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D6" w:rsidRPr="003D7CD6" w:rsidRDefault="003D7CD6" w:rsidP="003D7C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Pr="003D7CD6">
        <w:rPr>
          <w:rFonts w:ascii="Times New Roman" w:hAnsi="Times New Roman"/>
        </w:rPr>
        <w:t>Утверждаю</w:t>
      </w:r>
    </w:p>
    <w:p w:rsidR="003D7CD6" w:rsidRPr="003D7CD6" w:rsidRDefault="003D7CD6" w:rsidP="003D7CD6">
      <w:pPr>
        <w:jc w:val="right"/>
        <w:rPr>
          <w:rFonts w:ascii="Times New Roman" w:hAnsi="Times New Roman"/>
        </w:rPr>
      </w:pPr>
      <w:r w:rsidRPr="003D7CD6">
        <w:rPr>
          <w:rFonts w:ascii="Times New Roman" w:hAnsi="Times New Roman"/>
        </w:rPr>
        <w:t>Директор МБОУ «</w:t>
      </w:r>
      <w:proofErr w:type="spellStart"/>
      <w:r w:rsidRPr="003D7CD6">
        <w:rPr>
          <w:rFonts w:ascii="Times New Roman" w:hAnsi="Times New Roman"/>
        </w:rPr>
        <w:t>Кудук-Чиликская</w:t>
      </w:r>
      <w:proofErr w:type="spellEnd"/>
      <w:r w:rsidRPr="003D7CD6">
        <w:rPr>
          <w:rFonts w:ascii="Times New Roman" w:hAnsi="Times New Roman"/>
        </w:rPr>
        <w:t xml:space="preserve"> ООШ»</w:t>
      </w:r>
    </w:p>
    <w:p w:rsidR="003D7CD6" w:rsidRPr="003D7CD6" w:rsidRDefault="003D7CD6" w:rsidP="003D7C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3D7CD6">
        <w:rPr>
          <w:rFonts w:ascii="Times New Roman" w:hAnsi="Times New Roman"/>
        </w:rPr>
        <w:t>__________________</w:t>
      </w:r>
      <w:proofErr w:type="spellStart"/>
      <w:r w:rsidRPr="003D7CD6">
        <w:rPr>
          <w:rFonts w:ascii="Times New Roman" w:hAnsi="Times New Roman"/>
        </w:rPr>
        <w:t>Г.С.Айчанова</w:t>
      </w:r>
      <w:proofErr w:type="spellEnd"/>
    </w:p>
    <w:p w:rsidR="003D7CD6" w:rsidRDefault="003D7CD6" w:rsidP="003D7C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E9343F">
        <w:rPr>
          <w:rFonts w:ascii="Times New Roman" w:hAnsi="Times New Roman"/>
        </w:rPr>
        <w:t xml:space="preserve">Приказ №   </w:t>
      </w:r>
      <w:r w:rsidRPr="003D7CD6">
        <w:rPr>
          <w:rFonts w:ascii="Times New Roman" w:hAnsi="Times New Roman"/>
        </w:rPr>
        <w:t xml:space="preserve"> от  </w:t>
      </w:r>
      <w:r w:rsidR="00E9343F">
        <w:rPr>
          <w:rFonts w:ascii="Times New Roman" w:hAnsi="Times New Roman"/>
        </w:rPr>
        <w:t xml:space="preserve"> </w:t>
      </w:r>
      <w:r w:rsidRPr="003D7CD6">
        <w:rPr>
          <w:rFonts w:ascii="Times New Roman" w:hAnsi="Times New Roman"/>
        </w:rPr>
        <w:t>.04.2019</w:t>
      </w:r>
    </w:p>
    <w:p w:rsidR="003D7CD6" w:rsidRDefault="003D7CD6" w:rsidP="003D7CD6">
      <w:pPr>
        <w:jc w:val="center"/>
        <w:rPr>
          <w:rFonts w:ascii="Times New Roman" w:hAnsi="Times New Roman"/>
        </w:rPr>
      </w:pPr>
    </w:p>
    <w:p w:rsidR="003D7CD6" w:rsidRPr="00FC7278" w:rsidRDefault="003D7CD6" w:rsidP="003D7CD6">
      <w:pPr>
        <w:jc w:val="center"/>
        <w:rPr>
          <w:rFonts w:ascii="Times New Roman" w:hAnsi="Times New Roman"/>
          <w:b/>
        </w:rPr>
      </w:pPr>
      <w:r w:rsidRPr="00FC7278">
        <w:rPr>
          <w:rFonts w:ascii="Times New Roman" w:hAnsi="Times New Roman"/>
          <w:b/>
        </w:rPr>
        <w:t>Паспорт проекта</w:t>
      </w:r>
    </w:p>
    <w:p w:rsidR="003D7CD6" w:rsidRPr="00FC7278" w:rsidRDefault="003D7CD6" w:rsidP="003D7CD6">
      <w:pPr>
        <w:jc w:val="center"/>
        <w:rPr>
          <w:rFonts w:ascii="Times New Roman" w:hAnsi="Times New Roman"/>
          <w:b/>
        </w:rPr>
      </w:pPr>
      <w:r w:rsidRPr="00FC7278">
        <w:rPr>
          <w:rFonts w:ascii="Times New Roman" w:hAnsi="Times New Roman"/>
          <w:b/>
        </w:rPr>
        <w:t>«Управление формированием читательской грамотности обучающихся 5,6 классов через урочную и внеурочную деятельность»</w:t>
      </w:r>
    </w:p>
    <w:p w:rsidR="003D7CD6" w:rsidRDefault="003D7CD6" w:rsidP="003D7CD6">
      <w:pPr>
        <w:jc w:val="center"/>
        <w:rPr>
          <w:rFonts w:ascii="Times New Roman" w:hAnsi="Times New Roman"/>
        </w:rPr>
      </w:pPr>
    </w:p>
    <w:tbl>
      <w:tblPr>
        <w:tblStyle w:val="ac"/>
        <w:tblW w:w="5233" w:type="pct"/>
        <w:tblInd w:w="-459" w:type="dxa"/>
        <w:tblLook w:val="04A0" w:firstRow="1" w:lastRow="0" w:firstColumn="1" w:lastColumn="0" w:noHBand="0" w:noVBand="1"/>
      </w:tblPr>
      <w:tblGrid>
        <w:gridCol w:w="624"/>
        <w:gridCol w:w="1697"/>
        <w:gridCol w:w="723"/>
        <w:gridCol w:w="1642"/>
        <w:gridCol w:w="297"/>
        <w:gridCol w:w="1456"/>
        <w:gridCol w:w="1209"/>
        <w:gridCol w:w="1239"/>
        <w:gridCol w:w="1426"/>
      </w:tblGrid>
      <w:tr w:rsidR="003D7CD6" w:rsidTr="00B378F5">
        <w:tc>
          <w:tcPr>
            <w:tcW w:w="5000" w:type="pct"/>
            <w:gridSpan w:val="9"/>
          </w:tcPr>
          <w:p w:rsidR="003D7CD6" w:rsidRDefault="003D7CD6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ZA"/>
              </w:rPr>
              <w:t>I</w:t>
            </w:r>
            <w:r>
              <w:rPr>
                <w:rFonts w:ascii="Times New Roman" w:hAnsi="Times New Roman"/>
              </w:rPr>
              <w:t>.Общая информация</w:t>
            </w:r>
          </w:p>
        </w:tc>
      </w:tr>
      <w:tr w:rsidR="00D61715" w:rsidTr="00BD5E92">
        <w:tc>
          <w:tcPr>
            <w:tcW w:w="303" w:type="pct"/>
          </w:tcPr>
          <w:p w:rsidR="003D7CD6" w:rsidRDefault="003D7CD6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3" w:type="pct"/>
          </w:tcPr>
          <w:p w:rsidR="003D7CD6" w:rsidRDefault="003D7CD6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проекта  </w:t>
            </w:r>
          </w:p>
        </w:tc>
        <w:tc>
          <w:tcPr>
            <w:tcW w:w="3875" w:type="pct"/>
            <w:gridSpan w:val="7"/>
          </w:tcPr>
          <w:p w:rsidR="003D7CD6" w:rsidRDefault="003D7CD6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формированием читательской грамотности обучающихся 5, 6 классов через урочную и внеурочную деятельность </w:t>
            </w:r>
          </w:p>
        </w:tc>
      </w:tr>
      <w:tr w:rsidR="00D61715" w:rsidTr="00BD5E92">
        <w:tc>
          <w:tcPr>
            <w:tcW w:w="303" w:type="pct"/>
          </w:tcPr>
          <w:p w:rsidR="003D7CD6" w:rsidRDefault="003D7CD6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3" w:type="pct"/>
          </w:tcPr>
          <w:p w:rsidR="003D7CD6" w:rsidRDefault="00F333AA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проекта </w:t>
            </w:r>
          </w:p>
        </w:tc>
        <w:tc>
          <w:tcPr>
            <w:tcW w:w="3875" w:type="pct"/>
            <w:gridSpan w:val="7"/>
          </w:tcPr>
          <w:p w:rsidR="003D7CD6" w:rsidRDefault="00F333AA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внутренний </w:t>
            </w:r>
          </w:p>
        </w:tc>
      </w:tr>
      <w:tr w:rsidR="00D61715" w:rsidTr="00BD5E92">
        <w:tc>
          <w:tcPr>
            <w:tcW w:w="303" w:type="pct"/>
          </w:tcPr>
          <w:p w:rsidR="003D7CD6" w:rsidRDefault="00F333AA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3" w:type="pct"/>
          </w:tcPr>
          <w:p w:rsidR="003D7CD6" w:rsidRDefault="00F333AA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3875" w:type="pct"/>
            <w:gridSpan w:val="7"/>
          </w:tcPr>
          <w:p w:rsidR="003D7CD6" w:rsidRDefault="00D61715" w:rsidP="003D7CD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Караманова</w:t>
            </w:r>
            <w:proofErr w:type="spellEnd"/>
            <w:r>
              <w:rPr>
                <w:rFonts w:ascii="Times New Roman" w:hAnsi="Times New Roman"/>
              </w:rPr>
              <w:t xml:space="preserve"> Жулдыз </w:t>
            </w:r>
            <w:proofErr w:type="spellStart"/>
            <w:r w:rsidR="00F333A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аиркеновна</w:t>
            </w:r>
            <w:proofErr w:type="spellEnd"/>
            <w:r w:rsidR="00F333AA">
              <w:rPr>
                <w:rFonts w:ascii="Times New Roman" w:hAnsi="Times New Roman"/>
              </w:rPr>
              <w:t>.</w:t>
            </w:r>
          </w:p>
        </w:tc>
      </w:tr>
      <w:tr w:rsidR="00D61715" w:rsidTr="00BD5E92">
        <w:tc>
          <w:tcPr>
            <w:tcW w:w="303" w:type="pct"/>
          </w:tcPr>
          <w:p w:rsidR="003D7CD6" w:rsidRDefault="00F333AA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3" w:type="pct"/>
          </w:tcPr>
          <w:p w:rsidR="003D7CD6" w:rsidRDefault="00F333AA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 проекта</w:t>
            </w:r>
          </w:p>
        </w:tc>
        <w:tc>
          <w:tcPr>
            <w:tcW w:w="3875" w:type="pct"/>
            <w:gridSpan w:val="7"/>
          </w:tcPr>
          <w:p w:rsidR="003D7CD6" w:rsidRDefault="00F333AA" w:rsidP="00D617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Тулегенова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</w:t>
            </w:r>
            <w:r w:rsidR="00D61715">
              <w:rPr>
                <w:rFonts w:ascii="Times New Roman" w:hAnsi="Times New Roman"/>
              </w:rPr>
              <w:t>озия</w:t>
            </w:r>
            <w:proofErr w:type="spellEnd"/>
            <w:r w:rsidR="00D61715">
              <w:rPr>
                <w:rFonts w:ascii="Times New Roman" w:hAnsi="Times New Roman"/>
              </w:rPr>
              <w:t xml:space="preserve"> </w:t>
            </w:r>
            <w:proofErr w:type="spellStart"/>
            <w:r w:rsidR="00D61715">
              <w:rPr>
                <w:rFonts w:ascii="Times New Roman" w:hAnsi="Times New Roman"/>
              </w:rPr>
              <w:t>Темирбулатовна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333AA" w:rsidTr="00BD5E92">
        <w:trPr>
          <w:trHeight w:val="260"/>
        </w:trPr>
        <w:tc>
          <w:tcPr>
            <w:tcW w:w="303" w:type="pct"/>
            <w:vMerge w:val="restart"/>
          </w:tcPr>
          <w:p w:rsidR="00F333AA" w:rsidRDefault="00F333AA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3" w:type="pct"/>
            <w:vMerge w:val="restart"/>
          </w:tcPr>
          <w:p w:rsidR="00F333AA" w:rsidRDefault="00F333AA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исполнителей проекта</w:t>
            </w:r>
          </w:p>
        </w:tc>
        <w:tc>
          <w:tcPr>
            <w:tcW w:w="351" w:type="pct"/>
          </w:tcPr>
          <w:p w:rsidR="00F333AA" w:rsidRDefault="00F333AA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796" w:type="pct"/>
          </w:tcPr>
          <w:p w:rsidR="00F333AA" w:rsidRDefault="00F333AA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850" w:type="pct"/>
            <w:gridSpan w:val="2"/>
          </w:tcPr>
          <w:p w:rsidR="00F333AA" w:rsidRDefault="00F333AA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87" w:type="pct"/>
            <w:gridSpan w:val="2"/>
          </w:tcPr>
          <w:p w:rsidR="00F333AA" w:rsidRDefault="00F333AA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91" w:type="pct"/>
          </w:tcPr>
          <w:p w:rsidR="00F333AA" w:rsidRDefault="00F333AA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</w:t>
            </w:r>
          </w:p>
        </w:tc>
      </w:tr>
      <w:tr w:rsidR="00F333AA" w:rsidTr="00BD5E92">
        <w:trPr>
          <w:trHeight w:val="260"/>
        </w:trPr>
        <w:tc>
          <w:tcPr>
            <w:tcW w:w="303" w:type="pct"/>
            <w:vMerge/>
          </w:tcPr>
          <w:p w:rsidR="00F333AA" w:rsidRDefault="00F333AA" w:rsidP="003D7C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/>
          </w:tcPr>
          <w:p w:rsidR="00F333AA" w:rsidRDefault="00F333AA" w:rsidP="003D7C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</w:tcPr>
          <w:p w:rsidR="00F333AA" w:rsidRDefault="00F333AA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6" w:type="pct"/>
          </w:tcPr>
          <w:p w:rsidR="00F333AA" w:rsidRDefault="00F333AA" w:rsidP="003D7CD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Ермагамбетова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Дарига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Бурамбаевна</w:t>
            </w:r>
            <w:proofErr w:type="spellEnd"/>
          </w:p>
        </w:tc>
        <w:tc>
          <w:tcPr>
            <w:tcW w:w="850" w:type="pct"/>
            <w:gridSpan w:val="2"/>
          </w:tcPr>
          <w:p w:rsidR="00F333AA" w:rsidRDefault="00F333AA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187" w:type="pct"/>
            <w:gridSpan w:val="2"/>
          </w:tcPr>
          <w:p w:rsidR="00F333AA" w:rsidRPr="00F333AA" w:rsidRDefault="00F333AA" w:rsidP="003D7CD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er-dariga@mail.ru</w:t>
            </w:r>
          </w:p>
        </w:tc>
        <w:tc>
          <w:tcPr>
            <w:tcW w:w="691" w:type="pct"/>
          </w:tcPr>
          <w:p w:rsidR="00F333AA" w:rsidRPr="00D61715" w:rsidRDefault="00D61715" w:rsidP="003D7CD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89083136870</w:t>
            </w:r>
          </w:p>
        </w:tc>
      </w:tr>
      <w:tr w:rsidR="00F333AA" w:rsidTr="00BD5E92">
        <w:trPr>
          <w:trHeight w:val="260"/>
        </w:trPr>
        <w:tc>
          <w:tcPr>
            <w:tcW w:w="303" w:type="pct"/>
            <w:vMerge/>
          </w:tcPr>
          <w:p w:rsidR="00F333AA" w:rsidRDefault="00F333AA" w:rsidP="003D7C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/>
          </w:tcPr>
          <w:p w:rsidR="00F333AA" w:rsidRDefault="00F333AA" w:rsidP="003D7C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</w:tcPr>
          <w:p w:rsidR="00F333AA" w:rsidRDefault="00F333AA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6" w:type="pct"/>
          </w:tcPr>
          <w:p w:rsidR="00F333AA" w:rsidRDefault="00F333AA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Бунина Елена Геннадьевна</w:t>
            </w:r>
          </w:p>
        </w:tc>
        <w:tc>
          <w:tcPr>
            <w:tcW w:w="850" w:type="pct"/>
            <w:gridSpan w:val="2"/>
          </w:tcPr>
          <w:p w:rsidR="00F333AA" w:rsidRDefault="00F333AA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187" w:type="pct"/>
            <w:gridSpan w:val="2"/>
          </w:tcPr>
          <w:p w:rsidR="00F333AA" w:rsidRPr="00F333AA" w:rsidRDefault="00F333AA" w:rsidP="003D7CD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elena/bunina.69@mail.ru</w:t>
            </w:r>
          </w:p>
        </w:tc>
        <w:tc>
          <w:tcPr>
            <w:tcW w:w="691" w:type="pct"/>
          </w:tcPr>
          <w:p w:rsidR="00F333AA" w:rsidRPr="00D61715" w:rsidRDefault="00D61715" w:rsidP="003D7CD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89514095110</w:t>
            </w:r>
          </w:p>
        </w:tc>
      </w:tr>
      <w:tr w:rsidR="00B378F5" w:rsidTr="00BD5E92">
        <w:tc>
          <w:tcPr>
            <w:tcW w:w="303" w:type="pct"/>
          </w:tcPr>
          <w:p w:rsidR="00F333AA" w:rsidRPr="00D61715" w:rsidRDefault="00D61715" w:rsidP="003D7CD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23" w:type="pct"/>
          </w:tcPr>
          <w:p w:rsidR="00F333AA" w:rsidRPr="00D61715" w:rsidRDefault="00D6171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проекта</w:t>
            </w:r>
          </w:p>
        </w:tc>
        <w:tc>
          <w:tcPr>
            <w:tcW w:w="3875" w:type="pct"/>
            <w:gridSpan w:val="7"/>
          </w:tcPr>
          <w:p w:rsidR="00F333AA" w:rsidRDefault="00D61715" w:rsidP="003D7CD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Тулегенова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Темирбулатовна</w:t>
            </w:r>
            <w:proofErr w:type="spellEnd"/>
          </w:p>
        </w:tc>
      </w:tr>
      <w:tr w:rsidR="00B378F5" w:rsidTr="00BD5E92">
        <w:tc>
          <w:tcPr>
            <w:tcW w:w="303" w:type="pct"/>
          </w:tcPr>
          <w:p w:rsidR="00F333AA" w:rsidRDefault="00D6171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23" w:type="pct"/>
          </w:tcPr>
          <w:p w:rsidR="00F333AA" w:rsidRDefault="00D6171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Координатор проекта </w:t>
            </w:r>
          </w:p>
        </w:tc>
        <w:tc>
          <w:tcPr>
            <w:tcW w:w="3875" w:type="pct"/>
            <w:gridSpan w:val="7"/>
          </w:tcPr>
          <w:p w:rsidR="00F333AA" w:rsidRDefault="00D61715" w:rsidP="003D7CD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Айчанова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Гульжиян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Сабировна</w:t>
            </w:r>
            <w:proofErr w:type="spellEnd"/>
          </w:p>
        </w:tc>
      </w:tr>
      <w:tr w:rsidR="00D61715" w:rsidTr="00B378F5">
        <w:tc>
          <w:tcPr>
            <w:tcW w:w="5000" w:type="pct"/>
            <w:gridSpan w:val="9"/>
          </w:tcPr>
          <w:p w:rsidR="00D61715" w:rsidRPr="00D61715" w:rsidRDefault="00D6171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. Описание проекта</w:t>
            </w:r>
          </w:p>
        </w:tc>
      </w:tr>
      <w:tr w:rsidR="00D61715" w:rsidTr="00BD5E92">
        <w:tc>
          <w:tcPr>
            <w:tcW w:w="303" w:type="pct"/>
          </w:tcPr>
          <w:p w:rsidR="00D61715" w:rsidRDefault="00D6171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23" w:type="pct"/>
          </w:tcPr>
          <w:p w:rsidR="00D61715" w:rsidRDefault="00D6171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реализации проекта</w:t>
            </w:r>
          </w:p>
        </w:tc>
        <w:tc>
          <w:tcPr>
            <w:tcW w:w="3875" w:type="pct"/>
            <w:gridSpan w:val="7"/>
          </w:tcPr>
          <w:p w:rsidR="00B378F5" w:rsidRPr="00B378F5" w:rsidRDefault="00B378F5" w:rsidP="00B378F5">
            <w:pPr>
              <w:shd w:val="clear" w:color="auto" w:fill="FFFFFF"/>
              <w:spacing w:after="42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378F5">
              <w:rPr>
                <w:rFonts w:ascii="Times New Roman" w:hAnsi="Times New Roman"/>
                <w:color w:val="1A1A1A"/>
                <w:sz w:val="24"/>
                <w:szCs w:val="24"/>
              </w:rPr>
              <w:t>Создание системы учебно-воспитательной работы по развитию читательской грамотности через объединение усилий участников образовательного простр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анства по успешной </w:t>
            </w:r>
            <w:proofErr w:type="gram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социализации</w:t>
            </w:r>
            <w:proofErr w:type="gram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обучающихся; повышение престижа детского чтения</w:t>
            </w:r>
          </w:p>
          <w:p w:rsidR="00D61715" w:rsidRPr="00B378F5" w:rsidRDefault="00D61715" w:rsidP="003D7CD6">
            <w:pPr>
              <w:jc w:val="center"/>
              <w:rPr>
                <w:rFonts w:ascii="Times New Roman" w:hAnsi="Times New Roman"/>
              </w:rPr>
            </w:pPr>
          </w:p>
        </w:tc>
      </w:tr>
      <w:tr w:rsidR="00B378F5" w:rsidTr="00BD5E92">
        <w:tc>
          <w:tcPr>
            <w:tcW w:w="303" w:type="pct"/>
          </w:tcPr>
          <w:p w:rsidR="00B378F5" w:rsidRDefault="00B378F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823" w:type="pct"/>
          </w:tcPr>
          <w:p w:rsidR="00B378F5" w:rsidRDefault="00B378F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проекта</w:t>
            </w:r>
          </w:p>
        </w:tc>
        <w:tc>
          <w:tcPr>
            <w:tcW w:w="3875" w:type="pct"/>
            <w:gridSpan w:val="7"/>
          </w:tcPr>
          <w:p w:rsidR="00B378F5" w:rsidRPr="00B378F5" w:rsidRDefault="00B378F5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Pr="00B378F5">
              <w:rPr>
                <w:rFonts w:ascii="Times New Roman" w:hAnsi="Times New Roman"/>
                <w:color w:val="1A1A1A"/>
                <w:sz w:val="24"/>
                <w:szCs w:val="24"/>
              </w:rPr>
              <w:t>проанализировать отечественную практику по формированию читательской грамотности;</w:t>
            </w:r>
          </w:p>
          <w:p w:rsidR="00B378F5" w:rsidRPr="00B378F5" w:rsidRDefault="00B378F5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Pr="00B378F5">
              <w:rPr>
                <w:rFonts w:ascii="Times New Roman" w:hAnsi="Times New Roman"/>
                <w:color w:val="1A1A1A"/>
                <w:sz w:val="24"/>
                <w:szCs w:val="24"/>
              </w:rPr>
              <w:t>определить основные направления по развитию читательской грамотности на всех уровнях обучения;</w:t>
            </w:r>
          </w:p>
          <w:p w:rsidR="00B378F5" w:rsidRDefault="00B378F5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Pr="00B378F5">
              <w:rPr>
                <w:rFonts w:ascii="Times New Roman" w:hAnsi="Times New Roman"/>
                <w:color w:val="1A1A1A"/>
                <w:sz w:val="24"/>
                <w:szCs w:val="24"/>
              </w:rPr>
              <w:t>обеспечить условия для активного включения в процесс реализации проекта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учителей, учащихся и родителей;</w:t>
            </w:r>
          </w:p>
          <w:p w:rsidR="00B378F5" w:rsidRPr="00B378F5" w:rsidRDefault="00B378F5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Pr="00B378F5">
              <w:rPr>
                <w:rFonts w:ascii="Times New Roman" w:hAnsi="Times New Roman"/>
                <w:color w:val="1A1A1A"/>
                <w:sz w:val="24"/>
                <w:szCs w:val="24"/>
              </w:rPr>
              <w:t>проводить мониторинг реализации проекта и осуществлять необходимые корректирующие действия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</w:tc>
      </w:tr>
      <w:tr w:rsidR="00B378F5" w:rsidTr="00BD5E92">
        <w:tc>
          <w:tcPr>
            <w:tcW w:w="303" w:type="pct"/>
          </w:tcPr>
          <w:p w:rsidR="00B378F5" w:rsidRDefault="00B378F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3" w:type="pct"/>
          </w:tcPr>
          <w:p w:rsidR="00B378F5" w:rsidRDefault="00B378F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ожидаемых результатов реализации проекта</w:t>
            </w:r>
          </w:p>
        </w:tc>
        <w:tc>
          <w:tcPr>
            <w:tcW w:w="3875" w:type="pct"/>
            <w:gridSpan w:val="7"/>
          </w:tcPr>
          <w:p w:rsidR="00B378F5" w:rsidRDefault="004D3AF0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-обновление содержания, форм и методов урочной и внеурочной деятельности</w:t>
            </w:r>
            <w:r w:rsidR="00BD5E92"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:rsidR="00BD5E92" w:rsidRDefault="00BD5E92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-повышение интеллектуального потенциала </w:t>
            </w:r>
            <w:proofErr w:type="gram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, адаптация к современным условиям информационного общества;</w:t>
            </w:r>
          </w:p>
          <w:p w:rsidR="00BD5E92" w:rsidRDefault="00BD5E92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-повышение качества образования (результаты </w:t>
            </w:r>
            <w:proofErr w:type="gram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, КДР, ВПР, ОГЭ)</w:t>
            </w:r>
          </w:p>
        </w:tc>
      </w:tr>
      <w:tr w:rsidR="00BD5E92" w:rsidTr="00BD5E92">
        <w:trPr>
          <w:trHeight w:val="270"/>
        </w:trPr>
        <w:tc>
          <w:tcPr>
            <w:tcW w:w="303" w:type="pct"/>
            <w:vMerge w:val="restart"/>
          </w:tcPr>
          <w:p w:rsidR="00BD5E92" w:rsidRDefault="00BD5E92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23" w:type="pct"/>
            <w:vMerge w:val="restart"/>
          </w:tcPr>
          <w:p w:rsidR="00BD5E92" w:rsidRDefault="00BD5E92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проекта</w:t>
            </w:r>
          </w:p>
        </w:tc>
        <w:tc>
          <w:tcPr>
            <w:tcW w:w="1291" w:type="pct"/>
            <w:gridSpan w:val="3"/>
          </w:tcPr>
          <w:p w:rsidR="00BD5E92" w:rsidRDefault="00BD5E92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Наименование этапа реализации проекта</w:t>
            </w:r>
          </w:p>
        </w:tc>
        <w:tc>
          <w:tcPr>
            <w:tcW w:w="1292" w:type="pct"/>
            <w:gridSpan w:val="2"/>
          </w:tcPr>
          <w:p w:rsidR="00BD5E92" w:rsidRDefault="00BD5E92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Дата  начала</w:t>
            </w:r>
          </w:p>
        </w:tc>
        <w:tc>
          <w:tcPr>
            <w:tcW w:w="1292" w:type="pct"/>
            <w:gridSpan w:val="2"/>
          </w:tcPr>
          <w:p w:rsidR="00BD5E92" w:rsidRDefault="00BD5E92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Дата окончания</w:t>
            </w:r>
          </w:p>
        </w:tc>
      </w:tr>
      <w:tr w:rsidR="00BD5E92" w:rsidTr="00FC7278">
        <w:trPr>
          <w:trHeight w:val="1008"/>
        </w:trPr>
        <w:tc>
          <w:tcPr>
            <w:tcW w:w="303" w:type="pct"/>
            <w:vMerge/>
          </w:tcPr>
          <w:p w:rsidR="00BD5E92" w:rsidRDefault="00BD5E92" w:rsidP="003D7C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/>
          </w:tcPr>
          <w:p w:rsidR="00BD5E92" w:rsidRDefault="00BD5E92" w:rsidP="003D7C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pct"/>
            <w:gridSpan w:val="3"/>
          </w:tcPr>
          <w:p w:rsidR="00BD5E92" w:rsidRDefault="00BD5E92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Проект в целом, в том числе в разрезе этапов реализации:</w:t>
            </w:r>
          </w:p>
        </w:tc>
        <w:tc>
          <w:tcPr>
            <w:tcW w:w="1292" w:type="pct"/>
            <w:gridSpan w:val="2"/>
          </w:tcPr>
          <w:p w:rsidR="00BD5E92" w:rsidRDefault="00FC7278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Апрель 2019</w:t>
            </w:r>
          </w:p>
        </w:tc>
        <w:tc>
          <w:tcPr>
            <w:tcW w:w="1292" w:type="pct"/>
            <w:gridSpan w:val="2"/>
          </w:tcPr>
          <w:p w:rsidR="00BD5E92" w:rsidRDefault="00FC7278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Июнь 2020</w:t>
            </w:r>
          </w:p>
        </w:tc>
      </w:tr>
      <w:tr w:rsidR="00BD5E92" w:rsidTr="00BD5E92">
        <w:trPr>
          <w:trHeight w:val="270"/>
        </w:trPr>
        <w:tc>
          <w:tcPr>
            <w:tcW w:w="303" w:type="pct"/>
            <w:vMerge/>
          </w:tcPr>
          <w:p w:rsidR="00BD5E92" w:rsidRDefault="00BD5E92" w:rsidP="003D7C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/>
          </w:tcPr>
          <w:p w:rsidR="00BD5E92" w:rsidRDefault="00BD5E92" w:rsidP="003D7C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pct"/>
            <w:gridSpan w:val="3"/>
          </w:tcPr>
          <w:p w:rsidR="00BD5E92" w:rsidRDefault="00BD5E92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1 этап</w:t>
            </w:r>
            <w:r w:rsidR="00FC7278">
              <w:rPr>
                <w:rFonts w:ascii="Times New Roman" w:hAnsi="Times New Roman"/>
                <w:color w:val="1A1A1A"/>
                <w:sz w:val="24"/>
                <w:szCs w:val="24"/>
              </w:rPr>
              <w:t>. Определение и создание условий для реализации проекта</w:t>
            </w:r>
          </w:p>
        </w:tc>
        <w:tc>
          <w:tcPr>
            <w:tcW w:w="1292" w:type="pct"/>
            <w:gridSpan w:val="2"/>
          </w:tcPr>
          <w:p w:rsidR="00FC7278" w:rsidRPr="00FC7278" w:rsidRDefault="00FC7278" w:rsidP="00FC72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Апрель 2019</w:t>
            </w:r>
          </w:p>
        </w:tc>
        <w:tc>
          <w:tcPr>
            <w:tcW w:w="1292" w:type="pct"/>
            <w:gridSpan w:val="2"/>
          </w:tcPr>
          <w:p w:rsidR="00BD5E92" w:rsidRDefault="00FC7278" w:rsidP="00FC7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Август 2019</w:t>
            </w:r>
          </w:p>
        </w:tc>
      </w:tr>
      <w:tr w:rsidR="00BD5E92" w:rsidTr="00BD5E92">
        <w:trPr>
          <w:trHeight w:val="270"/>
        </w:trPr>
        <w:tc>
          <w:tcPr>
            <w:tcW w:w="303" w:type="pct"/>
            <w:vMerge/>
          </w:tcPr>
          <w:p w:rsidR="00BD5E92" w:rsidRDefault="00BD5E92" w:rsidP="003D7C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/>
          </w:tcPr>
          <w:p w:rsidR="00BD5E92" w:rsidRDefault="00BD5E92" w:rsidP="003D7C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pct"/>
            <w:gridSpan w:val="3"/>
          </w:tcPr>
          <w:p w:rsidR="00BD5E92" w:rsidRDefault="00BD5E92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2 этап</w:t>
            </w:r>
            <w:r w:rsidR="00FC7278">
              <w:rPr>
                <w:rFonts w:ascii="Times New Roman" w:hAnsi="Times New Roman"/>
                <w:color w:val="1A1A1A"/>
                <w:sz w:val="24"/>
                <w:szCs w:val="24"/>
              </w:rPr>
              <w:t>. Реализация проекта</w:t>
            </w:r>
          </w:p>
        </w:tc>
        <w:tc>
          <w:tcPr>
            <w:tcW w:w="1292" w:type="pct"/>
            <w:gridSpan w:val="2"/>
          </w:tcPr>
          <w:p w:rsidR="00BD5E92" w:rsidRDefault="00FC7278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Октябрь 2019</w:t>
            </w:r>
          </w:p>
        </w:tc>
        <w:tc>
          <w:tcPr>
            <w:tcW w:w="1292" w:type="pct"/>
            <w:gridSpan w:val="2"/>
          </w:tcPr>
          <w:p w:rsidR="00BD5E92" w:rsidRDefault="00FC7278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Апрель 2020</w:t>
            </w:r>
          </w:p>
        </w:tc>
      </w:tr>
      <w:tr w:rsidR="00BD5E92" w:rsidTr="00BD5E92">
        <w:trPr>
          <w:trHeight w:val="270"/>
        </w:trPr>
        <w:tc>
          <w:tcPr>
            <w:tcW w:w="303" w:type="pct"/>
            <w:vMerge/>
          </w:tcPr>
          <w:p w:rsidR="00BD5E92" w:rsidRDefault="00BD5E92" w:rsidP="003D7C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vMerge/>
          </w:tcPr>
          <w:p w:rsidR="00BD5E92" w:rsidRDefault="00BD5E92" w:rsidP="003D7C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pct"/>
            <w:gridSpan w:val="3"/>
          </w:tcPr>
          <w:p w:rsidR="00BD5E92" w:rsidRDefault="00BD5E92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3 этап</w:t>
            </w:r>
            <w:r w:rsidR="00FC7278">
              <w:rPr>
                <w:rFonts w:ascii="Times New Roman" w:hAnsi="Times New Roman"/>
                <w:color w:val="1A1A1A"/>
                <w:sz w:val="24"/>
                <w:szCs w:val="24"/>
              </w:rPr>
              <w:t>. Рефлексивно-оценочный</w:t>
            </w:r>
          </w:p>
        </w:tc>
        <w:tc>
          <w:tcPr>
            <w:tcW w:w="1292" w:type="pct"/>
            <w:gridSpan w:val="2"/>
          </w:tcPr>
          <w:p w:rsidR="00BD5E92" w:rsidRDefault="00FC7278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Май 2020</w:t>
            </w:r>
          </w:p>
        </w:tc>
        <w:tc>
          <w:tcPr>
            <w:tcW w:w="1292" w:type="pct"/>
            <w:gridSpan w:val="2"/>
          </w:tcPr>
          <w:p w:rsidR="00BD5E92" w:rsidRDefault="00FC7278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Июнь 2020</w:t>
            </w:r>
          </w:p>
        </w:tc>
      </w:tr>
      <w:tr w:rsidR="00FC7278" w:rsidTr="00FC7278">
        <w:trPr>
          <w:trHeight w:val="270"/>
        </w:trPr>
        <w:tc>
          <w:tcPr>
            <w:tcW w:w="303" w:type="pct"/>
          </w:tcPr>
          <w:p w:rsidR="00FC7278" w:rsidRDefault="00FC7278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13" w:type="pct"/>
            <w:gridSpan w:val="4"/>
          </w:tcPr>
          <w:p w:rsidR="00FC7278" w:rsidRDefault="00FC7278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Основные риски реализации проекта</w:t>
            </w:r>
          </w:p>
        </w:tc>
        <w:tc>
          <w:tcPr>
            <w:tcW w:w="2584" w:type="pct"/>
            <w:gridSpan w:val="4"/>
          </w:tcPr>
          <w:p w:rsidR="00FC7278" w:rsidRDefault="00FC7278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-внутреннее сопротивление педагогов в школе;</w:t>
            </w:r>
          </w:p>
          <w:p w:rsidR="00FC7278" w:rsidRDefault="00FC7278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-недостаточная психологическая готовность  и активность </w:t>
            </w:r>
            <w:proofErr w:type="gram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к участию в проекте;</w:t>
            </w:r>
          </w:p>
          <w:p w:rsidR="00FC7278" w:rsidRDefault="00FC7278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-недостаточная поддержка со стороны родителей;</w:t>
            </w:r>
          </w:p>
          <w:p w:rsidR="00FC7278" w:rsidRDefault="00FC7278" w:rsidP="00B378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-снижение потребности «живого» общения детей со своими сверстниками.</w:t>
            </w:r>
          </w:p>
        </w:tc>
      </w:tr>
    </w:tbl>
    <w:p w:rsidR="003D7CD6" w:rsidRDefault="00F333AA" w:rsidP="003D7C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D7CD6" w:rsidRDefault="003D7CD6" w:rsidP="003D7CD6">
      <w:pPr>
        <w:jc w:val="center"/>
        <w:rPr>
          <w:rFonts w:ascii="Times New Roman" w:hAnsi="Times New Roman"/>
        </w:rPr>
      </w:pPr>
    </w:p>
    <w:p w:rsidR="00FC7278" w:rsidRDefault="00FC7278" w:rsidP="003D7CD6">
      <w:pPr>
        <w:jc w:val="center"/>
        <w:rPr>
          <w:rFonts w:ascii="Times New Roman" w:hAnsi="Times New Roman"/>
        </w:rPr>
      </w:pPr>
    </w:p>
    <w:p w:rsidR="00FC7278" w:rsidRDefault="00FC7278" w:rsidP="003D7CD6">
      <w:pPr>
        <w:jc w:val="center"/>
        <w:rPr>
          <w:rFonts w:ascii="Times New Roman" w:hAnsi="Times New Roman"/>
        </w:rPr>
      </w:pPr>
    </w:p>
    <w:p w:rsidR="00FC7278" w:rsidRDefault="00FC7278" w:rsidP="003D7CD6">
      <w:pPr>
        <w:jc w:val="center"/>
        <w:rPr>
          <w:rFonts w:ascii="Times New Roman" w:hAnsi="Times New Roman"/>
        </w:rPr>
      </w:pPr>
    </w:p>
    <w:p w:rsidR="00FC7278" w:rsidRDefault="00FC7278" w:rsidP="003D7CD6">
      <w:pPr>
        <w:jc w:val="center"/>
        <w:rPr>
          <w:rFonts w:ascii="Times New Roman" w:hAnsi="Times New Roman"/>
        </w:rPr>
      </w:pPr>
    </w:p>
    <w:p w:rsidR="00FC7278" w:rsidRDefault="00FC7278" w:rsidP="003D7CD6">
      <w:pPr>
        <w:jc w:val="center"/>
        <w:rPr>
          <w:rFonts w:ascii="Times New Roman" w:hAnsi="Times New Roman"/>
        </w:rPr>
      </w:pPr>
    </w:p>
    <w:p w:rsidR="008368F0" w:rsidRDefault="008368F0" w:rsidP="003D7CD6">
      <w:pPr>
        <w:jc w:val="center"/>
        <w:rPr>
          <w:rFonts w:ascii="Times New Roman" w:hAnsi="Times New Roman"/>
          <w:b/>
        </w:rPr>
      </w:pPr>
    </w:p>
    <w:p w:rsidR="00FC7278" w:rsidRPr="00653A1C" w:rsidRDefault="00FC7278" w:rsidP="003D7CD6">
      <w:pPr>
        <w:jc w:val="center"/>
        <w:rPr>
          <w:rFonts w:ascii="Times New Roman" w:hAnsi="Times New Roman"/>
          <w:b/>
        </w:rPr>
      </w:pPr>
      <w:r w:rsidRPr="00653A1C">
        <w:rPr>
          <w:rFonts w:ascii="Times New Roman" w:hAnsi="Times New Roman"/>
          <w:b/>
        </w:rPr>
        <w:lastRenderedPageBreak/>
        <w:t>План мероприятий</w:t>
      </w:r>
    </w:p>
    <w:p w:rsidR="00FC7278" w:rsidRPr="00653A1C" w:rsidRDefault="00FC7278" w:rsidP="003D7CD6">
      <w:pPr>
        <w:jc w:val="center"/>
        <w:rPr>
          <w:rFonts w:ascii="Times New Roman" w:hAnsi="Times New Roman"/>
          <w:b/>
        </w:rPr>
      </w:pPr>
      <w:r w:rsidRPr="00653A1C">
        <w:rPr>
          <w:rFonts w:ascii="Times New Roman" w:hAnsi="Times New Roman"/>
          <w:b/>
        </w:rPr>
        <w:t>управленческого проекта «Управление формированием читательской грамотности обучающихся 5,6 классов через урочную и внеурочную деятельность»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2982"/>
        <w:gridCol w:w="1971"/>
        <w:gridCol w:w="1971"/>
        <w:gridCol w:w="1971"/>
      </w:tblGrid>
      <w:tr w:rsidR="00FC7278" w:rsidTr="00FC7278">
        <w:tc>
          <w:tcPr>
            <w:tcW w:w="959" w:type="dxa"/>
          </w:tcPr>
          <w:p w:rsidR="00FC7278" w:rsidRDefault="00FC7278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982" w:type="dxa"/>
          </w:tcPr>
          <w:p w:rsidR="00FC7278" w:rsidRDefault="00653A1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54C9C">
              <w:rPr>
                <w:rFonts w:ascii="Times New Roman" w:hAnsi="Times New Roman"/>
              </w:rPr>
              <w:t>аименование мероприятия проекта</w:t>
            </w:r>
          </w:p>
        </w:tc>
        <w:tc>
          <w:tcPr>
            <w:tcW w:w="1971" w:type="dxa"/>
          </w:tcPr>
          <w:p w:rsidR="00FC7278" w:rsidRDefault="00653A1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54C9C">
              <w:rPr>
                <w:rFonts w:ascii="Times New Roman" w:hAnsi="Times New Roman"/>
              </w:rPr>
              <w:t>роки реализации проекта</w:t>
            </w:r>
          </w:p>
        </w:tc>
        <w:tc>
          <w:tcPr>
            <w:tcW w:w="1971" w:type="dxa"/>
          </w:tcPr>
          <w:p w:rsidR="00FC7278" w:rsidRDefault="00653A1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54C9C">
              <w:rPr>
                <w:rFonts w:ascii="Times New Roman" w:hAnsi="Times New Roman"/>
              </w:rPr>
              <w:t>езультат реализации проекта</w:t>
            </w:r>
          </w:p>
        </w:tc>
        <w:tc>
          <w:tcPr>
            <w:tcW w:w="1971" w:type="dxa"/>
          </w:tcPr>
          <w:p w:rsidR="00FC7278" w:rsidRDefault="00653A1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554C9C">
              <w:rPr>
                <w:rFonts w:ascii="Times New Roman" w:hAnsi="Times New Roman"/>
              </w:rPr>
              <w:t>сполнители</w:t>
            </w:r>
          </w:p>
        </w:tc>
      </w:tr>
      <w:tr w:rsidR="00554C9C" w:rsidTr="00F544CB">
        <w:tc>
          <w:tcPr>
            <w:tcW w:w="9854" w:type="dxa"/>
            <w:gridSpan w:val="5"/>
          </w:tcPr>
          <w:p w:rsidR="00554C9C" w:rsidRDefault="00554C9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этап. Определение и создание условий, необходимых для реализации проекта</w:t>
            </w:r>
          </w:p>
        </w:tc>
      </w:tr>
      <w:tr w:rsidR="00FC7278" w:rsidTr="00FC7278">
        <w:tc>
          <w:tcPr>
            <w:tcW w:w="959" w:type="dxa"/>
          </w:tcPr>
          <w:p w:rsidR="00FC7278" w:rsidRDefault="00554C9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FC7278" w:rsidRDefault="00653A1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554C9C">
              <w:rPr>
                <w:rFonts w:ascii="Times New Roman" w:hAnsi="Times New Roman"/>
              </w:rPr>
              <w:t>ормирование проектной группы по разработке проекта</w:t>
            </w:r>
          </w:p>
        </w:tc>
        <w:tc>
          <w:tcPr>
            <w:tcW w:w="1971" w:type="dxa"/>
          </w:tcPr>
          <w:p w:rsidR="00FC7278" w:rsidRDefault="00554C9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</w:t>
            </w:r>
          </w:p>
        </w:tc>
        <w:tc>
          <w:tcPr>
            <w:tcW w:w="1971" w:type="dxa"/>
          </w:tcPr>
          <w:p w:rsidR="00FC7278" w:rsidRDefault="00554C9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директора о создании группы по разработке проекта</w:t>
            </w:r>
          </w:p>
        </w:tc>
        <w:tc>
          <w:tcPr>
            <w:tcW w:w="1971" w:type="dxa"/>
          </w:tcPr>
          <w:p w:rsidR="00FC7278" w:rsidRDefault="00554C9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школы</w:t>
            </w:r>
            <w:r w:rsidR="003134A6">
              <w:rPr>
                <w:rFonts w:ascii="Times New Roman" w:hAnsi="Times New Roman"/>
              </w:rPr>
              <w:t xml:space="preserve"> </w:t>
            </w:r>
            <w:proofErr w:type="spellStart"/>
            <w:r w:rsidR="003134A6">
              <w:rPr>
                <w:rFonts w:ascii="Times New Roman" w:hAnsi="Times New Roman"/>
              </w:rPr>
              <w:t>Айчанова</w:t>
            </w:r>
            <w:proofErr w:type="spellEnd"/>
            <w:r w:rsidR="003134A6">
              <w:rPr>
                <w:rFonts w:ascii="Times New Roman" w:hAnsi="Times New Roman"/>
              </w:rPr>
              <w:t xml:space="preserve"> Г.С.</w:t>
            </w:r>
            <w:r>
              <w:rPr>
                <w:rFonts w:ascii="Times New Roman" w:hAnsi="Times New Roman"/>
              </w:rPr>
              <w:t>, руководитель проекта</w:t>
            </w:r>
            <w:r w:rsidR="003134A6">
              <w:rPr>
                <w:rFonts w:ascii="Times New Roman" w:hAnsi="Times New Roman"/>
              </w:rPr>
              <w:t xml:space="preserve"> </w:t>
            </w:r>
            <w:proofErr w:type="spellStart"/>
            <w:r w:rsidR="003134A6">
              <w:rPr>
                <w:rFonts w:ascii="Times New Roman" w:hAnsi="Times New Roman"/>
              </w:rPr>
              <w:t>Караманова</w:t>
            </w:r>
            <w:proofErr w:type="spellEnd"/>
            <w:r w:rsidR="003134A6">
              <w:rPr>
                <w:rFonts w:ascii="Times New Roman" w:hAnsi="Times New Roman"/>
              </w:rPr>
              <w:t xml:space="preserve"> Ж.К.</w:t>
            </w:r>
          </w:p>
        </w:tc>
      </w:tr>
      <w:tr w:rsidR="003134A6" w:rsidTr="00FC7278">
        <w:tc>
          <w:tcPr>
            <w:tcW w:w="959" w:type="dxa"/>
          </w:tcPr>
          <w:p w:rsidR="003134A6" w:rsidRDefault="003134A6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82" w:type="dxa"/>
          </w:tcPr>
          <w:p w:rsidR="003134A6" w:rsidRDefault="00653A1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3134A6">
              <w:rPr>
                <w:rFonts w:ascii="Times New Roman" w:hAnsi="Times New Roman"/>
              </w:rPr>
              <w:t>азработка дорожной карты по реализации проекта</w:t>
            </w:r>
          </w:p>
        </w:tc>
        <w:tc>
          <w:tcPr>
            <w:tcW w:w="1971" w:type="dxa"/>
          </w:tcPr>
          <w:p w:rsidR="003134A6" w:rsidRDefault="003134A6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</w:t>
            </w:r>
          </w:p>
        </w:tc>
        <w:tc>
          <w:tcPr>
            <w:tcW w:w="1971" w:type="dxa"/>
          </w:tcPr>
          <w:p w:rsidR="003134A6" w:rsidRDefault="003134A6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дорожная карта</w:t>
            </w:r>
          </w:p>
        </w:tc>
        <w:tc>
          <w:tcPr>
            <w:tcW w:w="1971" w:type="dxa"/>
          </w:tcPr>
          <w:p w:rsidR="003134A6" w:rsidRDefault="003134A6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проекта </w:t>
            </w:r>
            <w:proofErr w:type="spellStart"/>
            <w:r>
              <w:rPr>
                <w:rFonts w:ascii="Times New Roman" w:hAnsi="Times New Roman"/>
              </w:rPr>
              <w:t>Караманова</w:t>
            </w:r>
            <w:proofErr w:type="spellEnd"/>
            <w:r>
              <w:rPr>
                <w:rFonts w:ascii="Times New Roman" w:hAnsi="Times New Roman"/>
              </w:rPr>
              <w:t xml:space="preserve"> Ж.К., заместитель рук. Проекта </w:t>
            </w:r>
            <w:proofErr w:type="spellStart"/>
            <w:r>
              <w:rPr>
                <w:rFonts w:ascii="Times New Roman" w:hAnsi="Times New Roman"/>
              </w:rPr>
              <w:t>Тулегенова</w:t>
            </w:r>
            <w:proofErr w:type="spellEnd"/>
            <w:r>
              <w:rPr>
                <w:rFonts w:ascii="Times New Roman" w:hAnsi="Times New Roman"/>
              </w:rPr>
              <w:t xml:space="preserve"> Р.Т.</w:t>
            </w:r>
          </w:p>
        </w:tc>
      </w:tr>
      <w:tr w:rsidR="00FC7278" w:rsidTr="00FC7278">
        <w:tc>
          <w:tcPr>
            <w:tcW w:w="959" w:type="dxa"/>
          </w:tcPr>
          <w:p w:rsidR="00FC7278" w:rsidRDefault="003134A6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82" w:type="dxa"/>
          </w:tcPr>
          <w:p w:rsidR="00FC7278" w:rsidRDefault="00653A1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554C9C">
              <w:rPr>
                <w:rFonts w:ascii="Times New Roman" w:hAnsi="Times New Roman"/>
              </w:rPr>
              <w:t>зучение и анализ российского и зарубежного опыта по данной теме</w:t>
            </w:r>
          </w:p>
        </w:tc>
        <w:tc>
          <w:tcPr>
            <w:tcW w:w="1971" w:type="dxa"/>
          </w:tcPr>
          <w:p w:rsidR="00FC7278" w:rsidRDefault="00554C9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май-август</w:t>
            </w:r>
            <w:r w:rsidR="001B24B5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971" w:type="dxa"/>
          </w:tcPr>
          <w:p w:rsidR="00FC7278" w:rsidRDefault="00554C9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изученного опыта в дальнейшей работе</w:t>
            </w:r>
          </w:p>
        </w:tc>
        <w:tc>
          <w:tcPr>
            <w:tcW w:w="1971" w:type="dxa"/>
          </w:tcPr>
          <w:p w:rsidR="00FC7278" w:rsidRDefault="00554C9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школы</w:t>
            </w:r>
          </w:p>
        </w:tc>
      </w:tr>
      <w:tr w:rsidR="00FC7278" w:rsidTr="00FC7278">
        <w:tc>
          <w:tcPr>
            <w:tcW w:w="959" w:type="dxa"/>
          </w:tcPr>
          <w:p w:rsidR="00FC7278" w:rsidRDefault="003134A6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82" w:type="dxa"/>
          </w:tcPr>
          <w:p w:rsidR="00FC7278" w:rsidRDefault="00653A1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54C9C">
              <w:rPr>
                <w:rFonts w:ascii="Times New Roman" w:hAnsi="Times New Roman"/>
              </w:rPr>
              <w:t>азработка анкет для изучения мнения о состоянии читательской грамотности</w:t>
            </w:r>
          </w:p>
        </w:tc>
        <w:tc>
          <w:tcPr>
            <w:tcW w:w="1971" w:type="dxa"/>
          </w:tcPr>
          <w:p w:rsidR="00FC7278" w:rsidRDefault="00554C9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1B24B5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971" w:type="dxa"/>
          </w:tcPr>
          <w:p w:rsidR="00FC7278" w:rsidRDefault="00554C9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анкеты для учителей, обучающихся, родителей</w:t>
            </w:r>
          </w:p>
        </w:tc>
        <w:tc>
          <w:tcPr>
            <w:tcW w:w="1971" w:type="dxa"/>
          </w:tcPr>
          <w:p w:rsidR="00FC7278" w:rsidRDefault="003134A6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руководителя проекта </w:t>
            </w:r>
            <w:proofErr w:type="spellStart"/>
            <w:r>
              <w:rPr>
                <w:rFonts w:ascii="Times New Roman" w:hAnsi="Times New Roman"/>
              </w:rPr>
              <w:t>Тулегенова</w:t>
            </w:r>
            <w:proofErr w:type="spellEnd"/>
            <w:r>
              <w:rPr>
                <w:rFonts w:ascii="Times New Roman" w:hAnsi="Times New Roman"/>
              </w:rPr>
              <w:t xml:space="preserve"> Р.Т.</w:t>
            </w:r>
          </w:p>
        </w:tc>
      </w:tr>
      <w:tr w:rsidR="003134A6" w:rsidTr="00FC7278">
        <w:tc>
          <w:tcPr>
            <w:tcW w:w="959" w:type="dxa"/>
          </w:tcPr>
          <w:p w:rsidR="003134A6" w:rsidRDefault="003134A6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82" w:type="dxa"/>
          </w:tcPr>
          <w:p w:rsidR="003134A6" w:rsidRDefault="00653A1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3134A6">
              <w:rPr>
                <w:rFonts w:ascii="Times New Roman" w:hAnsi="Times New Roman"/>
              </w:rPr>
              <w:t>азначение модераторов по работе с родителями и обучающимися</w:t>
            </w:r>
          </w:p>
        </w:tc>
        <w:tc>
          <w:tcPr>
            <w:tcW w:w="1971" w:type="dxa"/>
          </w:tcPr>
          <w:p w:rsidR="003134A6" w:rsidRDefault="003134A6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1B24B5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971" w:type="dxa"/>
          </w:tcPr>
          <w:p w:rsidR="003134A6" w:rsidRDefault="003134A6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модераторов</w:t>
            </w:r>
          </w:p>
        </w:tc>
        <w:tc>
          <w:tcPr>
            <w:tcW w:w="1971" w:type="dxa"/>
          </w:tcPr>
          <w:p w:rsidR="003134A6" w:rsidRDefault="003134A6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проекта </w:t>
            </w:r>
            <w:proofErr w:type="spellStart"/>
            <w:r>
              <w:rPr>
                <w:rFonts w:ascii="Times New Roman" w:hAnsi="Times New Roman"/>
              </w:rPr>
              <w:t>Тулегенова</w:t>
            </w:r>
            <w:proofErr w:type="spellEnd"/>
            <w:r>
              <w:rPr>
                <w:rFonts w:ascii="Times New Roman" w:hAnsi="Times New Roman"/>
              </w:rPr>
              <w:t xml:space="preserve"> Р.Т.</w:t>
            </w:r>
          </w:p>
        </w:tc>
      </w:tr>
      <w:tr w:rsidR="003134A6" w:rsidTr="00754E19">
        <w:tc>
          <w:tcPr>
            <w:tcW w:w="9854" w:type="dxa"/>
            <w:gridSpan w:val="5"/>
          </w:tcPr>
          <w:p w:rsidR="003134A6" w:rsidRDefault="003134A6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этап. Реализация проекта</w:t>
            </w:r>
          </w:p>
        </w:tc>
      </w:tr>
      <w:tr w:rsidR="003134A6" w:rsidTr="00FC7278">
        <w:tc>
          <w:tcPr>
            <w:tcW w:w="959" w:type="dxa"/>
          </w:tcPr>
          <w:p w:rsidR="003134A6" w:rsidRDefault="003134A6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3134A6" w:rsidRDefault="00653A1C" w:rsidP="001B24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B24B5">
              <w:rPr>
                <w:rFonts w:ascii="Times New Roman" w:hAnsi="Times New Roman"/>
              </w:rPr>
              <w:t>роведение стартовой диагностики состояния читательской грамотности</w:t>
            </w:r>
          </w:p>
        </w:tc>
        <w:tc>
          <w:tcPr>
            <w:tcW w:w="1971" w:type="dxa"/>
          </w:tcPr>
          <w:p w:rsidR="003134A6" w:rsidRDefault="001B24B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</w:t>
            </w:r>
          </w:p>
        </w:tc>
        <w:tc>
          <w:tcPr>
            <w:tcW w:w="1971" w:type="dxa"/>
          </w:tcPr>
          <w:p w:rsidR="003134A6" w:rsidRDefault="001B24B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  <w:tc>
          <w:tcPr>
            <w:tcW w:w="1971" w:type="dxa"/>
          </w:tcPr>
          <w:p w:rsidR="003134A6" w:rsidRDefault="001B24B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УВР, заместитель руководителя проекта </w:t>
            </w:r>
            <w:proofErr w:type="spellStart"/>
            <w:r>
              <w:rPr>
                <w:rFonts w:ascii="Times New Roman" w:hAnsi="Times New Roman"/>
              </w:rPr>
              <w:t>Тулегенова</w:t>
            </w:r>
            <w:proofErr w:type="spellEnd"/>
            <w:r>
              <w:rPr>
                <w:rFonts w:ascii="Times New Roman" w:hAnsi="Times New Roman"/>
              </w:rPr>
              <w:t xml:space="preserve"> Р.Т.</w:t>
            </w:r>
          </w:p>
        </w:tc>
      </w:tr>
      <w:tr w:rsidR="001B24B5" w:rsidTr="00FC7278">
        <w:tc>
          <w:tcPr>
            <w:tcW w:w="959" w:type="dxa"/>
          </w:tcPr>
          <w:p w:rsidR="001B24B5" w:rsidRDefault="001B24B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82" w:type="dxa"/>
          </w:tcPr>
          <w:p w:rsidR="001B24B5" w:rsidRDefault="00653A1C" w:rsidP="001B24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B24B5">
              <w:rPr>
                <w:rFonts w:ascii="Times New Roman" w:hAnsi="Times New Roman"/>
              </w:rPr>
              <w:t>одбор технологий и методик</w:t>
            </w:r>
          </w:p>
        </w:tc>
        <w:tc>
          <w:tcPr>
            <w:tcW w:w="1971" w:type="dxa"/>
          </w:tcPr>
          <w:p w:rsidR="001B24B5" w:rsidRDefault="001B24B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</w:t>
            </w:r>
          </w:p>
        </w:tc>
        <w:tc>
          <w:tcPr>
            <w:tcW w:w="1971" w:type="dxa"/>
          </w:tcPr>
          <w:p w:rsidR="001B24B5" w:rsidRDefault="001B24B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подобранных методик и технологий в дальнейшей </w:t>
            </w:r>
            <w:r>
              <w:rPr>
                <w:rFonts w:ascii="Times New Roman" w:hAnsi="Times New Roman"/>
              </w:rPr>
              <w:lastRenderedPageBreak/>
              <w:t>работе</w:t>
            </w:r>
          </w:p>
        </w:tc>
        <w:tc>
          <w:tcPr>
            <w:tcW w:w="1971" w:type="dxa"/>
          </w:tcPr>
          <w:p w:rsidR="001B24B5" w:rsidRDefault="001B24B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педагоги школы</w:t>
            </w:r>
          </w:p>
        </w:tc>
      </w:tr>
      <w:tr w:rsidR="001B24B5" w:rsidTr="00FC7278">
        <w:tc>
          <w:tcPr>
            <w:tcW w:w="959" w:type="dxa"/>
          </w:tcPr>
          <w:p w:rsidR="001B24B5" w:rsidRDefault="001B24B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82" w:type="dxa"/>
          </w:tcPr>
          <w:p w:rsidR="001B24B5" w:rsidRDefault="00653A1C" w:rsidP="001B24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B24B5">
              <w:rPr>
                <w:rFonts w:ascii="Times New Roman" w:hAnsi="Times New Roman"/>
              </w:rPr>
              <w:t>еализация мероприятий, перечисленных в дорожной карте</w:t>
            </w:r>
          </w:p>
        </w:tc>
        <w:tc>
          <w:tcPr>
            <w:tcW w:w="1971" w:type="dxa"/>
          </w:tcPr>
          <w:p w:rsidR="001B24B5" w:rsidRDefault="001B24B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71" w:type="dxa"/>
          </w:tcPr>
          <w:p w:rsidR="001B24B5" w:rsidRDefault="00653A1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читательской грамотности</w:t>
            </w:r>
          </w:p>
        </w:tc>
        <w:tc>
          <w:tcPr>
            <w:tcW w:w="1971" w:type="dxa"/>
          </w:tcPr>
          <w:p w:rsidR="001B24B5" w:rsidRDefault="001B24B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1B24B5" w:rsidTr="00FC7278">
        <w:tc>
          <w:tcPr>
            <w:tcW w:w="959" w:type="dxa"/>
          </w:tcPr>
          <w:p w:rsidR="001B24B5" w:rsidRDefault="001B24B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82" w:type="dxa"/>
          </w:tcPr>
          <w:p w:rsidR="001B24B5" w:rsidRDefault="00653A1C" w:rsidP="001B24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B24B5">
              <w:rPr>
                <w:rFonts w:ascii="Times New Roman" w:hAnsi="Times New Roman"/>
              </w:rPr>
              <w:t>еализация работы с текстовой информацией через урочную и внеурочную деятельность</w:t>
            </w:r>
          </w:p>
        </w:tc>
        <w:tc>
          <w:tcPr>
            <w:tcW w:w="1971" w:type="dxa"/>
          </w:tcPr>
          <w:p w:rsidR="001B24B5" w:rsidRDefault="00653A1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71" w:type="dxa"/>
          </w:tcPr>
          <w:p w:rsidR="001B24B5" w:rsidRDefault="00653A1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читательской грамотности</w:t>
            </w:r>
          </w:p>
        </w:tc>
        <w:tc>
          <w:tcPr>
            <w:tcW w:w="1971" w:type="dxa"/>
          </w:tcPr>
          <w:p w:rsidR="001B24B5" w:rsidRDefault="00653A1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1B24B5" w:rsidTr="00FC7278">
        <w:tc>
          <w:tcPr>
            <w:tcW w:w="959" w:type="dxa"/>
          </w:tcPr>
          <w:p w:rsidR="001B24B5" w:rsidRDefault="001B24B5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82" w:type="dxa"/>
          </w:tcPr>
          <w:p w:rsidR="001B24B5" w:rsidRDefault="00653A1C" w:rsidP="001B3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B24B5">
              <w:rPr>
                <w:rFonts w:ascii="Times New Roman" w:hAnsi="Times New Roman"/>
              </w:rPr>
              <w:t>редварительный итоговый мониторинг.</w:t>
            </w:r>
            <w:r w:rsidR="001B384D">
              <w:rPr>
                <w:rFonts w:ascii="Times New Roman" w:hAnsi="Times New Roman"/>
              </w:rPr>
              <w:t xml:space="preserve"> Сравнительный анализ</w:t>
            </w:r>
            <w:r w:rsidR="001B24B5">
              <w:rPr>
                <w:rFonts w:ascii="Times New Roman" w:hAnsi="Times New Roman"/>
              </w:rPr>
              <w:t xml:space="preserve"> результатов стартовой диагностики</w:t>
            </w:r>
            <w:r w:rsidR="001B384D">
              <w:rPr>
                <w:rFonts w:ascii="Times New Roman" w:hAnsi="Times New Roman"/>
              </w:rPr>
              <w:t xml:space="preserve"> и итоговой диагностики.</w:t>
            </w:r>
          </w:p>
        </w:tc>
        <w:tc>
          <w:tcPr>
            <w:tcW w:w="1971" w:type="dxa"/>
          </w:tcPr>
          <w:p w:rsidR="001B24B5" w:rsidRDefault="001B384D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 2020</w:t>
            </w:r>
          </w:p>
        </w:tc>
        <w:tc>
          <w:tcPr>
            <w:tcW w:w="1971" w:type="dxa"/>
          </w:tcPr>
          <w:p w:rsidR="001B24B5" w:rsidRDefault="001B384D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  <w:tc>
          <w:tcPr>
            <w:tcW w:w="1971" w:type="dxa"/>
          </w:tcPr>
          <w:p w:rsidR="001B24B5" w:rsidRDefault="00653A1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УВР, заместитель руководителя проекта </w:t>
            </w:r>
            <w:proofErr w:type="spellStart"/>
            <w:r>
              <w:rPr>
                <w:rFonts w:ascii="Times New Roman" w:hAnsi="Times New Roman"/>
              </w:rPr>
              <w:t>Тулегенова</w:t>
            </w:r>
            <w:proofErr w:type="spellEnd"/>
            <w:r>
              <w:rPr>
                <w:rFonts w:ascii="Times New Roman" w:hAnsi="Times New Roman"/>
              </w:rPr>
              <w:t xml:space="preserve"> Р.Т.</w:t>
            </w:r>
          </w:p>
        </w:tc>
      </w:tr>
      <w:tr w:rsidR="001B384D" w:rsidTr="00FC7278">
        <w:tc>
          <w:tcPr>
            <w:tcW w:w="959" w:type="dxa"/>
          </w:tcPr>
          <w:p w:rsidR="001B384D" w:rsidRDefault="001B384D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82" w:type="dxa"/>
          </w:tcPr>
          <w:p w:rsidR="001B384D" w:rsidRDefault="00653A1C" w:rsidP="001B3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B384D">
              <w:rPr>
                <w:rFonts w:ascii="Times New Roman" w:hAnsi="Times New Roman"/>
              </w:rPr>
              <w:t>оздание банка заданий, методических рекомендаций</w:t>
            </w:r>
          </w:p>
        </w:tc>
        <w:tc>
          <w:tcPr>
            <w:tcW w:w="1971" w:type="dxa"/>
          </w:tcPr>
          <w:p w:rsidR="001B384D" w:rsidRDefault="001B384D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2020</w:t>
            </w:r>
          </w:p>
        </w:tc>
        <w:tc>
          <w:tcPr>
            <w:tcW w:w="1971" w:type="dxa"/>
          </w:tcPr>
          <w:p w:rsidR="001B384D" w:rsidRDefault="001B384D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 банка заданий, методических рекомендаций</w:t>
            </w:r>
          </w:p>
        </w:tc>
        <w:tc>
          <w:tcPr>
            <w:tcW w:w="1971" w:type="dxa"/>
          </w:tcPr>
          <w:p w:rsidR="001B384D" w:rsidRDefault="001B384D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проекта </w:t>
            </w:r>
            <w:proofErr w:type="spellStart"/>
            <w:r>
              <w:rPr>
                <w:rFonts w:ascii="Times New Roman" w:hAnsi="Times New Roman"/>
              </w:rPr>
              <w:t>Караманова</w:t>
            </w:r>
            <w:proofErr w:type="spellEnd"/>
            <w:r>
              <w:rPr>
                <w:rFonts w:ascii="Times New Roman" w:hAnsi="Times New Roman"/>
              </w:rPr>
              <w:t xml:space="preserve"> Ж.К.</w:t>
            </w:r>
          </w:p>
        </w:tc>
      </w:tr>
      <w:tr w:rsidR="001B384D" w:rsidTr="004611EC">
        <w:tc>
          <w:tcPr>
            <w:tcW w:w="9854" w:type="dxa"/>
            <w:gridSpan w:val="5"/>
          </w:tcPr>
          <w:p w:rsidR="001B384D" w:rsidRDefault="001B384D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этап. Рефлексивно-оценочный</w:t>
            </w:r>
          </w:p>
        </w:tc>
      </w:tr>
      <w:tr w:rsidR="001B384D" w:rsidTr="00FC7278">
        <w:tc>
          <w:tcPr>
            <w:tcW w:w="959" w:type="dxa"/>
          </w:tcPr>
          <w:p w:rsidR="001B384D" w:rsidRDefault="001B384D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1B384D" w:rsidRDefault="00653A1C" w:rsidP="001B3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1B384D">
              <w:rPr>
                <w:rFonts w:ascii="Times New Roman" w:hAnsi="Times New Roman"/>
              </w:rPr>
              <w:t>тоговый мониторинг</w:t>
            </w:r>
          </w:p>
        </w:tc>
        <w:tc>
          <w:tcPr>
            <w:tcW w:w="1971" w:type="dxa"/>
          </w:tcPr>
          <w:p w:rsidR="001B384D" w:rsidRDefault="001B384D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2020</w:t>
            </w:r>
          </w:p>
        </w:tc>
        <w:tc>
          <w:tcPr>
            <w:tcW w:w="1971" w:type="dxa"/>
          </w:tcPr>
          <w:p w:rsidR="001B384D" w:rsidRDefault="001B384D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  <w:tc>
          <w:tcPr>
            <w:tcW w:w="1971" w:type="dxa"/>
          </w:tcPr>
          <w:p w:rsidR="001B384D" w:rsidRDefault="00653A1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УВР, заместитель руководителя проекта </w:t>
            </w:r>
            <w:proofErr w:type="spellStart"/>
            <w:r>
              <w:rPr>
                <w:rFonts w:ascii="Times New Roman" w:hAnsi="Times New Roman"/>
              </w:rPr>
              <w:t>Тулегенова</w:t>
            </w:r>
            <w:proofErr w:type="spellEnd"/>
            <w:r>
              <w:rPr>
                <w:rFonts w:ascii="Times New Roman" w:hAnsi="Times New Roman"/>
              </w:rPr>
              <w:t xml:space="preserve"> Р.Т.</w:t>
            </w:r>
          </w:p>
        </w:tc>
      </w:tr>
      <w:tr w:rsidR="001B384D" w:rsidTr="00FC7278">
        <w:tc>
          <w:tcPr>
            <w:tcW w:w="959" w:type="dxa"/>
          </w:tcPr>
          <w:p w:rsidR="001B384D" w:rsidRDefault="001B384D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82" w:type="dxa"/>
          </w:tcPr>
          <w:p w:rsidR="001B384D" w:rsidRDefault="00653A1C" w:rsidP="001B3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1B384D">
              <w:rPr>
                <w:rFonts w:ascii="Times New Roman" w:hAnsi="Times New Roman"/>
              </w:rPr>
              <w:t>нализ динамики читательской грамотности</w:t>
            </w:r>
          </w:p>
        </w:tc>
        <w:tc>
          <w:tcPr>
            <w:tcW w:w="1971" w:type="dxa"/>
          </w:tcPr>
          <w:p w:rsidR="001B384D" w:rsidRDefault="001B384D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2020</w:t>
            </w:r>
          </w:p>
        </w:tc>
        <w:tc>
          <w:tcPr>
            <w:tcW w:w="1971" w:type="dxa"/>
          </w:tcPr>
          <w:p w:rsidR="001B384D" w:rsidRDefault="001B384D" w:rsidP="003D7CD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спаравка</w:t>
            </w:r>
            <w:proofErr w:type="spellEnd"/>
          </w:p>
        </w:tc>
        <w:tc>
          <w:tcPr>
            <w:tcW w:w="1971" w:type="dxa"/>
          </w:tcPr>
          <w:p w:rsidR="001B384D" w:rsidRDefault="00653A1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УВР, заместитель руководителя проекта </w:t>
            </w:r>
            <w:proofErr w:type="spellStart"/>
            <w:r>
              <w:rPr>
                <w:rFonts w:ascii="Times New Roman" w:hAnsi="Times New Roman"/>
              </w:rPr>
              <w:t>Тулегенова</w:t>
            </w:r>
            <w:proofErr w:type="spellEnd"/>
            <w:r>
              <w:rPr>
                <w:rFonts w:ascii="Times New Roman" w:hAnsi="Times New Roman"/>
              </w:rPr>
              <w:t xml:space="preserve"> Р.Т.</w:t>
            </w:r>
          </w:p>
        </w:tc>
      </w:tr>
      <w:tr w:rsidR="001B384D" w:rsidTr="00FC7278">
        <w:tc>
          <w:tcPr>
            <w:tcW w:w="959" w:type="dxa"/>
          </w:tcPr>
          <w:p w:rsidR="001B384D" w:rsidRDefault="001B384D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82" w:type="dxa"/>
          </w:tcPr>
          <w:p w:rsidR="001B384D" w:rsidRDefault="00653A1C" w:rsidP="001B3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B384D">
              <w:rPr>
                <w:rFonts w:ascii="Times New Roman" w:hAnsi="Times New Roman"/>
              </w:rPr>
              <w:t>резентация работы</w:t>
            </w:r>
          </w:p>
        </w:tc>
        <w:tc>
          <w:tcPr>
            <w:tcW w:w="1971" w:type="dxa"/>
          </w:tcPr>
          <w:p w:rsidR="001B384D" w:rsidRDefault="001B384D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2020</w:t>
            </w:r>
          </w:p>
        </w:tc>
        <w:tc>
          <w:tcPr>
            <w:tcW w:w="1971" w:type="dxa"/>
          </w:tcPr>
          <w:p w:rsidR="001B384D" w:rsidRDefault="001B384D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71" w:type="dxa"/>
          </w:tcPr>
          <w:p w:rsidR="001B384D" w:rsidRDefault="00653A1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проекта </w:t>
            </w:r>
            <w:proofErr w:type="spellStart"/>
            <w:r>
              <w:rPr>
                <w:rFonts w:ascii="Times New Roman" w:hAnsi="Times New Roman"/>
              </w:rPr>
              <w:t>Караманова</w:t>
            </w:r>
            <w:proofErr w:type="spellEnd"/>
            <w:r>
              <w:rPr>
                <w:rFonts w:ascii="Times New Roman" w:hAnsi="Times New Roman"/>
              </w:rPr>
              <w:t xml:space="preserve"> Ж.К.</w:t>
            </w:r>
          </w:p>
        </w:tc>
      </w:tr>
      <w:tr w:rsidR="001B384D" w:rsidTr="00FC7278">
        <w:tc>
          <w:tcPr>
            <w:tcW w:w="959" w:type="dxa"/>
          </w:tcPr>
          <w:p w:rsidR="001B384D" w:rsidRDefault="001B384D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82" w:type="dxa"/>
          </w:tcPr>
          <w:p w:rsidR="001B384D" w:rsidRDefault="00653A1C" w:rsidP="001B3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B384D">
              <w:rPr>
                <w:rFonts w:ascii="Times New Roman" w:hAnsi="Times New Roman"/>
              </w:rPr>
              <w:t>аспространение опыта работы на школьном и муниципальном уровнях</w:t>
            </w:r>
          </w:p>
        </w:tc>
        <w:tc>
          <w:tcPr>
            <w:tcW w:w="1971" w:type="dxa"/>
          </w:tcPr>
          <w:p w:rsidR="001B384D" w:rsidRDefault="001B384D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971" w:type="dxa"/>
          </w:tcPr>
          <w:p w:rsidR="001B384D" w:rsidRDefault="001B384D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1971" w:type="dxa"/>
          </w:tcPr>
          <w:p w:rsidR="001B384D" w:rsidRDefault="00653A1C" w:rsidP="003D7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проекта </w:t>
            </w:r>
            <w:proofErr w:type="spellStart"/>
            <w:r>
              <w:rPr>
                <w:rFonts w:ascii="Times New Roman" w:hAnsi="Times New Roman"/>
              </w:rPr>
              <w:t>Караманова</w:t>
            </w:r>
            <w:proofErr w:type="spellEnd"/>
            <w:r>
              <w:rPr>
                <w:rFonts w:ascii="Times New Roman" w:hAnsi="Times New Roman"/>
              </w:rPr>
              <w:t xml:space="preserve"> Ж.К.</w:t>
            </w:r>
          </w:p>
        </w:tc>
      </w:tr>
    </w:tbl>
    <w:p w:rsidR="00FC7278" w:rsidRDefault="00FC7278" w:rsidP="003D7CD6">
      <w:pPr>
        <w:jc w:val="center"/>
        <w:rPr>
          <w:rFonts w:ascii="Times New Roman" w:hAnsi="Times New Roman"/>
        </w:rPr>
      </w:pPr>
    </w:p>
    <w:p w:rsidR="0036322A" w:rsidRDefault="0036322A" w:rsidP="003D7CD6">
      <w:pPr>
        <w:jc w:val="center"/>
        <w:rPr>
          <w:rFonts w:ascii="Times New Roman" w:hAnsi="Times New Roman"/>
        </w:rPr>
      </w:pPr>
    </w:p>
    <w:p w:rsidR="0036322A" w:rsidRDefault="0036322A" w:rsidP="003D7CD6">
      <w:pPr>
        <w:jc w:val="center"/>
        <w:rPr>
          <w:rFonts w:ascii="Times New Roman" w:hAnsi="Times New Roman"/>
        </w:rPr>
      </w:pPr>
    </w:p>
    <w:p w:rsidR="0036322A" w:rsidRPr="008368F0" w:rsidRDefault="0036322A" w:rsidP="0036322A">
      <w:pPr>
        <w:shd w:val="clear" w:color="auto" w:fill="FFFFFF"/>
        <w:spacing w:after="420" w:line="240" w:lineRule="auto"/>
        <w:jc w:val="center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b/>
          <w:bCs/>
          <w:color w:val="1A1A1A"/>
          <w:sz w:val="24"/>
          <w:szCs w:val="24"/>
        </w:rPr>
        <w:lastRenderedPageBreak/>
        <w:t>Введение</w:t>
      </w:r>
    </w:p>
    <w:p w:rsidR="008368F0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b/>
          <w:bCs/>
          <w:color w:val="1A1A1A"/>
          <w:sz w:val="24"/>
          <w:szCs w:val="24"/>
        </w:rPr>
        <w:t xml:space="preserve"> </w:t>
      </w:r>
      <w:r w:rsidRPr="008368F0">
        <w:rPr>
          <w:rFonts w:ascii="Times New Roman" w:hAnsi="Times New Roman"/>
          <w:color w:val="1A1A1A"/>
          <w:sz w:val="24"/>
          <w:szCs w:val="24"/>
        </w:rPr>
        <w:t>  Словосочетание «</w:t>
      </w:r>
      <w:r w:rsidRPr="008368F0">
        <w:rPr>
          <w:rFonts w:ascii="Times New Roman" w:hAnsi="Times New Roman"/>
          <w:b/>
          <w:bCs/>
          <w:color w:val="1A1A1A"/>
          <w:sz w:val="24"/>
          <w:szCs w:val="24"/>
        </w:rPr>
        <w:t>читательская</w:t>
      </w:r>
      <w:r w:rsidRPr="008368F0">
        <w:rPr>
          <w:rFonts w:ascii="Times New Roman" w:hAnsi="Times New Roman"/>
          <w:color w:val="1A1A1A"/>
          <w:sz w:val="24"/>
          <w:szCs w:val="24"/>
        </w:rPr>
        <w:t> </w:t>
      </w:r>
      <w:r w:rsidRPr="008368F0">
        <w:rPr>
          <w:rFonts w:ascii="Times New Roman" w:hAnsi="Times New Roman"/>
          <w:b/>
          <w:bCs/>
          <w:color w:val="1A1A1A"/>
          <w:sz w:val="24"/>
          <w:szCs w:val="24"/>
        </w:rPr>
        <w:t>грамотность</w:t>
      </w:r>
      <w:r w:rsidRPr="008368F0">
        <w:rPr>
          <w:rFonts w:ascii="Times New Roman" w:hAnsi="Times New Roman"/>
          <w:color w:val="1A1A1A"/>
          <w:sz w:val="24"/>
          <w:szCs w:val="24"/>
        </w:rPr>
        <w:t>» появилось в контексте международного тестирования в 1991 г. В исследовании PISA «</w:t>
      </w:r>
      <w:r w:rsidRPr="008368F0">
        <w:rPr>
          <w:rFonts w:ascii="Times New Roman" w:hAnsi="Times New Roman"/>
          <w:b/>
          <w:bCs/>
          <w:color w:val="1A1A1A"/>
          <w:sz w:val="24"/>
          <w:szCs w:val="24"/>
        </w:rPr>
        <w:t>читательская</w:t>
      </w:r>
      <w:r w:rsidRPr="008368F0">
        <w:rPr>
          <w:rFonts w:ascii="Times New Roman" w:hAnsi="Times New Roman"/>
          <w:color w:val="1A1A1A"/>
          <w:sz w:val="24"/>
          <w:szCs w:val="24"/>
        </w:rPr>
        <w:t> </w:t>
      </w:r>
      <w:r w:rsidRPr="008368F0">
        <w:rPr>
          <w:rFonts w:ascii="Times New Roman" w:hAnsi="Times New Roman"/>
          <w:b/>
          <w:bCs/>
          <w:color w:val="1A1A1A"/>
          <w:sz w:val="24"/>
          <w:szCs w:val="24"/>
        </w:rPr>
        <w:t>грамотность</w:t>
      </w:r>
      <w:r w:rsidRPr="008368F0">
        <w:rPr>
          <w:rFonts w:ascii="Times New Roman" w:hAnsi="Times New Roman"/>
          <w:color w:val="1A1A1A"/>
          <w:sz w:val="24"/>
          <w:szCs w:val="24"/>
        </w:rPr>
        <w:t xml:space="preserve"> 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</w:t>
      </w:r>
      <w:r w:rsidR="008368F0" w:rsidRPr="008368F0">
        <w:rPr>
          <w:rFonts w:ascii="Times New Roman" w:hAnsi="Times New Roman"/>
          <w:color w:val="1A1A1A"/>
          <w:sz w:val="24"/>
          <w:szCs w:val="24"/>
        </w:rPr>
        <w:t>участвовать в социальной жизни»</w:t>
      </w:r>
    </w:p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 xml:space="preserve"> Тестирование PISA считается одним из самых авторитетных исследований качества образования в мире. Идея его проведения возникла в середине 1990 -х годов: эксперты в области образования предложили разработать универсальные тесты для проверки у 15-летних подростков не столько академических достижений учащихся, сколько их умений работать с информацией и реальных жизненных компетенций. Это позволило бы определить, выполняет ли образование свою основную функцию </w:t>
      </w:r>
      <w:proofErr w:type="gramStart"/>
      <w:r w:rsidRPr="008368F0">
        <w:rPr>
          <w:rFonts w:ascii="Times New Roman" w:hAnsi="Times New Roman"/>
          <w:color w:val="1A1A1A"/>
          <w:sz w:val="24"/>
          <w:szCs w:val="24"/>
        </w:rPr>
        <w:t>–п</w:t>
      </w:r>
      <w:proofErr w:type="gramEnd"/>
      <w:r w:rsidRPr="008368F0">
        <w:rPr>
          <w:rFonts w:ascii="Times New Roman" w:hAnsi="Times New Roman"/>
          <w:color w:val="1A1A1A"/>
          <w:sz w:val="24"/>
          <w:szCs w:val="24"/>
        </w:rPr>
        <w:t>одготовку к самостоятельной жизни.</w:t>
      </w:r>
      <w:r w:rsidR="008368F0" w:rsidRPr="008368F0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8368F0">
        <w:rPr>
          <w:rFonts w:ascii="Times New Roman" w:hAnsi="Times New Roman"/>
          <w:color w:val="1A1A1A"/>
          <w:sz w:val="24"/>
          <w:szCs w:val="24"/>
        </w:rPr>
        <w:t xml:space="preserve">Ключевым направлением оценки образовательных достижений в 2018 году будет «Читательская грамотность» (приоритетная область оценки, которой отводится 2/3 тестовых заданий). Результаты </w:t>
      </w:r>
      <w:proofErr w:type="spellStart"/>
      <w:r w:rsidRPr="008368F0">
        <w:rPr>
          <w:rFonts w:ascii="Times New Roman" w:hAnsi="Times New Roman"/>
          <w:color w:val="1A1A1A"/>
          <w:sz w:val="24"/>
          <w:szCs w:val="24"/>
        </w:rPr>
        <w:t>PISA</w:t>
      </w:r>
      <w:proofErr w:type="gramStart"/>
      <w:r w:rsidRPr="008368F0">
        <w:rPr>
          <w:rFonts w:ascii="Times New Roman" w:hAnsi="Times New Roman"/>
          <w:color w:val="1A1A1A"/>
          <w:sz w:val="24"/>
          <w:szCs w:val="24"/>
        </w:rPr>
        <w:t>и</w:t>
      </w:r>
      <w:proofErr w:type="spellEnd"/>
      <w:proofErr w:type="gramEnd"/>
      <w:r w:rsidRPr="008368F0">
        <w:rPr>
          <w:rFonts w:ascii="Times New Roman" w:hAnsi="Times New Roman"/>
          <w:color w:val="1A1A1A"/>
          <w:sz w:val="24"/>
          <w:szCs w:val="24"/>
        </w:rPr>
        <w:t xml:space="preserve"> PIRLS</w:t>
      </w:r>
      <w:r w:rsidR="008368F0" w:rsidRPr="008368F0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8368F0">
        <w:rPr>
          <w:rFonts w:ascii="Times New Roman" w:hAnsi="Times New Roman"/>
          <w:color w:val="1A1A1A"/>
          <w:sz w:val="24"/>
          <w:szCs w:val="24"/>
        </w:rPr>
        <w:t>прошлых лет говорят о сравнительно низком уровне читательской грамотности школьников многих странах.</w:t>
      </w:r>
    </w:p>
    <w:p w:rsidR="0036322A" w:rsidRPr="008368F0" w:rsidRDefault="0036322A" w:rsidP="0036322A">
      <w:pPr>
        <w:shd w:val="clear" w:color="auto" w:fill="FFFFFF"/>
        <w:spacing w:after="420" w:line="240" w:lineRule="auto"/>
        <w:jc w:val="center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b/>
          <w:bCs/>
          <w:color w:val="1A1A1A"/>
          <w:sz w:val="24"/>
          <w:szCs w:val="24"/>
        </w:rPr>
        <w:t>Актуальность</w:t>
      </w:r>
    </w:p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>            Определение, которое дают сегодня философия и социология, человеку, востребованному современным обществом, –</w:t>
      </w:r>
      <w:proofErr w:type="spellStart"/>
      <w:r w:rsidRPr="008368F0">
        <w:rPr>
          <w:rFonts w:ascii="Times New Roman" w:hAnsi="Times New Roman"/>
          <w:color w:val="1A1A1A"/>
          <w:sz w:val="24"/>
          <w:szCs w:val="24"/>
        </w:rPr>
        <w:t>homolegens</w:t>
      </w:r>
      <w:proofErr w:type="spellEnd"/>
      <w:r w:rsidRPr="008368F0">
        <w:rPr>
          <w:rFonts w:ascii="Times New Roman" w:hAnsi="Times New Roman"/>
          <w:color w:val="1A1A1A"/>
          <w:sz w:val="24"/>
          <w:szCs w:val="24"/>
        </w:rPr>
        <w:t xml:space="preserve"> («человек читающий»), по </w:t>
      </w:r>
      <w:proofErr w:type="gramStart"/>
      <w:r w:rsidRPr="008368F0">
        <w:rPr>
          <w:rFonts w:ascii="Times New Roman" w:hAnsi="Times New Roman"/>
          <w:color w:val="1A1A1A"/>
          <w:sz w:val="24"/>
          <w:szCs w:val="24"/>
        </w:rPr>
        <w:t>сути</w:t>
      </w:r>
      <w:proofErr w:type="gramEnd"/>
      <w:r w:rsidRPr="008368F0">
        <w:rPr>
          <w:rFonts w:ascii="Times New Roman" w:hAnsi="Times New Roman"/>
          <w:color w:val="1A1A1A"/>
          <w:sz w:val="24"/>
          <w:szCs w:val="24"/>
        </w:rPr>
        <w:t xml:space="preserve"> является фокусом ключевых компетенций личности, формируемых по ФГОС. Следовательно, в формировании ключевых компетенций важную роль играет читательская грамотность, которая  необходима не только для результативного прохождения государственной итоговой аттестации, но и для успешной социализации </w:t>
      </w:r>
      <w:proofErr w:type="spellStart"/>
      <w:r w:rsidRPr="008368F0">
        <w:rPr>
          <w:rFonts w:ascii="Times New Roman" w:hAnsi="Times New Roman"/>
          <w:color w:val="1A1A1A"/>
          <w:sz w:val="24"/>
          <w:szCs w:val="24"/>
        </w:rPr>
        <w:t>обучающися</w:t>
      </w:r>
      <w:proofErr w:type="spellEnd"/>
      <w:r w:rsidRPr="008368F0">
        <w:rPr>
          <w:rFonts w:ascii="Times New Roman" w:hAnsi="Times New Roman"/>
          <w:color w:val="1A1A1A"/>
          <w:sz w:val="24"/>
          <w:szCs w:val="24"/>
        </w:rPr>
        <w:t>.</w:t>
      </w:r>
    </w:p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 xml:space="preserve">         Чтение в истории развития человечества всегда играло важную роль. Это один из главных способов социализации человека, его развития, воспитания и образования. Как установили ученые, на успеваемость ученика влияет около 200 факторов. Фактор No1 – это навык чтения, </w:t>
      </w:r>
      <w:proofErr w:type="spellStart"/>
      <w:r w:rsidRPr="008368F0">
        <w:rPr>
          <w:rFonts w:ascii="Times New Roman" w:hAnsi="Times New Roman"/>
          <w:color w:val="1A1A1A"/>
          <w:sz w:val="24"/>
          <w:szCs w:val="24"/>
        </w:rPr>
        <w:t>которыи</w:t>
      </w:r>
      <w:proofErr w:type="spellEnd"/>
      <w:r w:rsidRPr="008368F0">
        <w:rPr>
          <w:rFonts w:ascii="Times New Roman" w:hAnsi="Times New Roman"/>
          <w:color w:val="1A1A1A"/>
          <w:sz w:val="24"/>
          <w:szCs w:val="24"/>
        </w:rPr>
        <w:t xml:space="preserve">̆ гораздо сильнее влияет на успеваемость, чем все вместе взятые. Но в последнее время наблюдается снижение уровня </w:t>
      </w:r>
      <w:proofErr w:type="spellStart"/>
      <w:r w:rsidRPr="008368F0">
        <w:rPr>
          <w:rFonts w:ascii="Times New Roman" w:hAnsi="Times New Roman"/>
          <w:color w:val="1A1A1A"/>
          <w:sz w:val="24"/>
          <w:szCs w:val="24"/>
        </w:rPr>
        <w:t>читательскои</w:t>
      </w:r>
      <w:proofErr w:type="spellEnd"/>
      <w:r w:rsidRPr="008368F0">
        <w:rPr>
          <w:rFonts w:ascii="Times New Roman" w:hAnsi="Times New Roman"/>
          <w:color w:val="1A1A1A"/>
          <w:sz w:val="24"/>
          <w:szCs w:val="24"/>
        </w:rPr>
        <w:t xml:space="preserve">̆ грамотности, снижается интерес к чтению, умения и навыки </w:t>
      </w:r>
      <w:proofErr w:type="gramStart"/>
      <w:r w:rsidRPr="008368F0">
        <w:rPr>
          <w:rFonts w:ascii="Times New Roman" w:hAnsi="Times New Roman"/>
          <w:color w:val="1A1A1A"/>
          <w:sz w:val="24"/>
          <w:szCs w:val="24"/>
        </w:rPr>
        <w:t>работы</w:t>
      </w:r>
      <w:proofErr w:type="gramEnd"/>
      <w:r w:rsidRPr="008368F0">
        <w:rPr>
          <w:rFonts w:ascii="Times New Roman" w:hAnsi="Times New Roman"/>
          <w:color w:val="1A1A1A"/>
          <w:sz w:val="24"/>
          <w:szCs w:val="24"/>
        </w:rPr>
        <w:t xml:space="preserve"> как с научным, так и художественным текстом.</w:t>
      </w:r>
    </w:p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 xml:space="preserve">         Снижение интереса к чтению — это общемировая тенденция, обусловленная бурным развитием электронных СМИ и индустрии развлечений, которые теснят чтение и как престижный источник получения информации и как приятную форму досуга. Однако во многих странах, как высокоразвитых, так и активно модернизирующихся, политические и культурные элиты предпринимают активные (и успешные!) попытки этому противодействовать, поскольку чтение играет чрезвычайно важную роль для развития любой страны. В предисловии к печатному изданию «Национальной программы поддержки и развития чтения» Е. И. Кузьмин подчеркнул, что «современная ситуация с чтением в России представляет собой системный кризис читательской культуры». «Доля систематически читающей молодежи у нас снизилась с 48% (1991 г.) до 28% (2005 г). Если в 1991 г. 79% жителей нашей страны читали хотя бы одну книгу в год, то в 2005 г. эта цифра составила 63%. В 1991 г. 61% россиян ежедневно читали газеты, в 2005 г. — только 24%. Для журналов аналогичные цифры составляют 16% и 7% соответственно. В 1970-е годы регулярно читали детям в 80% семей, сегодня — только в 7%. Выбор и профессиональной и художественной </w:t>
      </w:r>
      <w:r w:rsidRPr="008368F0">
        <w:rPr>
          <w:rFonts w:ascii="Times New Roman" w:hAnsi="Times New Roman"/>
          <w:color w:val="1A1A1A"/>
          <w:sz w:val="24"/>
          <w:szCs w:val="24"/>
        </w:rPr>
        <w:lastRenderedPageBreak/>
        <w:t>литературы для чтения говорит о падении вкуса даже в интеллектуальной среде». Страна, действительно, подошла к «критическому пределу пренебрежения чтением».</w:t>
      </w:r>
    </w:p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>  Четвертый год обучения в школе принято считать важнейшим рубежом в формировании главного результата современного образования – умения учиться. В благоприятной образовательной среде между третьим и пятым годом школьного обучения происходит качественный переход в становлении важнейшего компонента учебной самостоятельности: заканчивается </w:t>
      </w:r>
      <w:r w:rsidRPr="008368F0">
        <w:rPr>
          <w:rFonts w:ascii="Times New Roman" w:hAnsi="Times New Roman"/>
          <w:b/>
          <w:bCs/>
          <w:i/>
          <w:iCs/>
          <w:color w:val="1A1A1A"/>
          <w:sz w:val="24"/>
          <w:szCs w:val="24"/>
        </w:rPr>
        <w:t>обучение чтению</w:t>
      </w:r>
      <w:r w:rsidRPr="008368F0">
        <w:rPr>
          <w:rFonts w:ascii="Times New Roman" w:hAnsi="Times New Roman"/>
          <w:color w:val="1A1A1A"/>
          <w:sz w:val="24"/>
          <w:szCs w:val="24"/>
        </w:rPr>
        <w:t>, начинается </w:t>
      </w:r>
      <w:r w:rsidRPr="008368F0">
        <w:rPr>
          <w:rFonts w:ascii="Times New Roman" w:hAnsi="Times New Roman"/>
          <w:b/>
          <w:bCs/>
          <w:i/>
          <w:iCs/>
          <w:color w:val="1A1A1A"/>
          <w:sz w:val="24"/>
          <w:szCs w:val="24"/>
        </w:rPr>
        <w:t>чтение для</w:t>
      </w:r>
      <w:r w:rsidRPr="008368F0">
        <w:rPr>
          <w:rFonts w:ascii="Times New Roman" w:hAnsi="Times New Roman"/>
          <w:color w:val="1A1A1A"/>
          <w:sz w:val="24"/>
          <w:szCs w:val="24"/>
        </w:rPr>
        <w:t> </w:t>
      </w:r>
      <w:r w:rsidRPr="008368F0">
        <w:rPr>
          <w:rFonts w:ascii="Times New Roman" w:hAnsi="Times New Roman"/>
          <w:b/>
          <w:bCs/>
          <w:i/>
          <w:iCs/>
          <w:color w:val="1A1A1A"/>
          <w:sz w:val="24"/>
          <w:szCs w:val="24"/>
        </w:rPr>
        <w:t>обучения </w:t>
      </w:r>
      <w:r w:rsidRPr="008368F0">
        <w:rPr>
          <w:rFonts w:ascii="Times New Roman" w:hAnsi="Times New Roman"/>
          <w:color w:val="1A1A1A"/>
          <w:sz w:val="24"/>
          <w:szCs w:val="24"/>
        </w:rPr>
        <w:t>– использование письменных текстов как основного ресурса самообразования. И уже  к 5 классу  у школьников формируется устойчивое отношение к чтению как принудительному и скучному занятию, которое никому не нужно. Утрачивается не только культура чтения, но и культура речи. Следовательно, нужно создать  педагогические условия, позволяющие приобщить к чтению современных школьников в условиях социальной активности и межличностного взаимодействия.</w:t>
      </w:r>
    </w:p>
    <w:p w:rsidR="0036322A" w:rsidRPr="008368F0" w:rsidRDefault="0036322A" w:rsidP="0036322A">
      <w:pPr>
        <w:shd w:val="clear" w:color="auto" w:fill="FFFFFF"/>
        <w:spacing w:after="420" w:line="240" w:lineRule="auto"/>
        <w:jc w:val="center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b/>
          <w:bCs/>
          <w:color w:val="1A1A1A"/>
          <w:sz w:val="24"/>
          <w:szCs w:val="24"/>
        </w:rPr>
        <w:t>Цели и задачи проекта</w:t>
      </w:r>
    </w:p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b/>
          <w:bCs/>
          <w:color w:val="1A1A1A"/>
          <w:sz w:val="24"/>
          <w:szCs w:val="24"/>
        </w:rPr>
        <w:t> </w:t>
      </w:r>
      <w:r w:rsidRPr="008368F0">
        <w:rPr>
          <w:rFonts w:ascii="Times New Roman" w:hAnsi="Times New Roman"/>
          <w:color w:val="1A1A1A"/>
          <w:sz w:val="24"/>
          <w:szCs w:val="24"/>
          <w:u w:val="single"/>
        </w:rPr>
        <w:t>Цель проекта:</w:t>
      </w:r>
      <w:r w:rsidRPr="008368F0">
        <w:rPr>
          <w:rFonts w:ascii="Times New Roman" w:hAnsi="Times New Roman"/>
          <w:color w:val="1A1A1A"/>
          <w:sz w:val="24"/>
          <w:szCs w:val="24"/>
        </w:rPr>
        <w:t> Создание системы учебно-воспитательной работы по развитию читательской грамотности через объединение усилий участников образовательного пространства по успешной социализации обучающихся.</w:t>
      </w:r>
    </w:p>
    <w:p w:rsidR="0036322A" w:rsidRPr="008368F0" w:rsidRDefault="0036322A" w:rsidP="00295401">
      <w:pPr>
        <w:shd w:val="clear" w:color="auto" w:fill="FFFFFF"/>
        <w:tabs>
          <w:tab w:val="left" w:pos="7020"/>
        </w:tabs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  <w:u w:val="single"/>
        </w:rPr>
        <w:t>Задачи проекта:</w:t>
      </w:r>
      <w:r w:rsidR="00295401" w:rsidRPr="008368F0">
        <w:rPr>
          <w:rFonts w:ascii="Times New Roman" w:hAnsi="Times New Roman"/>
          <w:color w:val="1A1A1A"/>
          <w:sz w:val="24"/>
          <w:szCs w:val="24"/>
          <w:u w:val="single"/>
        </w:rPr>
        <w:tab/>
      </w:r>
    </w:p>
    <w:p w:rsidR="0036322A" w:rsidRPr="008368F0" w:rsidRDefault="0036322A" w:rsidP="00363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>проанализировать отечественную практику по формированию читательской грамотности;</w:t>
      </w:r>
    </w:p>
    <w:p w:rsidR="0036322A" w:rsidRPr="008368F0" w:rsidRDefault="0036322A" w:rsidP="00363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>определить основные направления по развитию читательской грамотности на всех уровнях обучения;</w:t>
      </w:r>
    </w:p>
    <w:p w:rsidR="0036322A" w:rsidRPr="008368F0" w:rsidRDefault="0036322A" w:rsidP="00363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>обеспечить условия для активного включения в процесс реализации проекта учителей, учащихся и родителей;</w:t>
      </w:r>
    </w:p>
    <w:p w:rsidR="0036322A" w:rsidRPr="008368F0" w:rsidRDefault="0036322A" w:rsidP="00363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>проводить мониторинг реализации проекта и осуществлять необходимые корректирующие действия;</w:t>
      </w:r>
    </w:p>
    <w:p w:rsidR="0036322A" w:rsidRPr="008368F0" w:rsidRDefault="0036322A" w:rsidP="00363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>привлечь родителей обучающихся в реализацию проекта</w:t>
      </w:r>
    </w:p>
    <w:p w:rsidR="0036322A" w:rsidRPr="008368F0" w:rsidRDefault="0036322A" w:rsidP="0036322A">
      <w:pPr>
        <w:shd w:val="clear" w:color="auto" w:fill="FFFFFF"/>
        <w:spacing w:after="420" w:line="240" w:lineRule="auto"/>
        <w:jc w:val="center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b/>
          <w:bCs/>
          <w:color w:val="1A1A1A"/>
          <w:sz w:val="24"/>
          <w:szCs w:val="24"/>
        </w:rPr>
        <w:t>Анализ ситуации и желаемые результаты</w:t>
      </w:r>
    </w:p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b/>
          <w:bCs/>
          <w:color w:val="1A1A1A"/>
          <w:sz w:val="24"/>
          <w:szCs w:val="24"/>
        </w:rPr>
        <w:t> </w:t>
      </w:r>
      <w:r w:rsidRPr="008368F0">
        <w:rPr>
          <w:rFonts w:ascii="Times New Roman" w:hAnsi="Times New Roman"/>
          <w:color w:val="1A1A1A"/>
          <w:sz w:val="24"/>
          <w:szCs w:val="24"/>
        </w:rPr>
        <w:t>         Чтение в современном информационном обществе носит «</w:t>
      </w:r>
      <w:proofErr w:type="spellStart"/>
      <w:r w:rsidRPr="008368F0">
        <w:rPr>
          <w:rFonts w:ascii="Times New Roman" w:hAnsi="Times New Roman"/>
          <w:color w:val="1A1A1A"/>
          <w:sz w:val="24"/>
          <w:szCs w:val="24"/>
        </w:rPr>
        <w:t>метапредметныи</w:t>
      </w:r>
      <w:proofErr w:type="spellEnd"/>
      <w:r w:rsidRPr="008368F0">
        <w:rPr>
          <w:rFonts w:ascii="Times New Roman" w:hAnsi="Times New Roman"/>
          <w:color w:val="1A1A1A"/>
          <w:sz w:val="24"/>
          <w:szCs w:val="24"/>
        </w:rPr>
        <w:t>̆» или «</w:t>
      </w:r>
      <w:proofErr w:type="spellStart"/>
      <w:r w:rsidRPr="008368F0">
        <w:rPr>
          <w:rFonts w:ascii="Times New Roman" w:hAnsi="Times New Roman"/>
          <w:color w:val="1A1A1A"/>
          <w:sz w:val="24"/>
          <w:szCs w:val="24"/>
        </w:rPr>
        <w:t>надпредметныи</w:t>
      </w:r>
      <w:proofErr w:type="spellEnd"/>
      <w:r w:rsidRPr="008368F0">
        <w:rPr>
          <w:rFonts w:ascii="Times New Roman" w:hAnsi="Times New Roman"/>
          <w:color w:val="1A1A1A"/>
          <w:sz w:val="24"/>
          <w:szCs w:val="24"/>
        </w:rPr>
        <w:t xml:space="preserve">̆» характер, и умения чтения относятся к </w:t>
      </w:r>
      <w:proofErr w:type="gramStart"/>
      <w:r w:rsidRPr="008368F0">
        <w:rPr>
          <w:rFonts w:ascii="Times New Roman" w:hAnsi="Times New Roman"/>
          <w:color w:val="1A1A1A"/>
          <w:sz w:val="24"/>
          <w:szCs w:val="24"/>
        </w:rPr>
        <w:t>универсальным</w:t>
      </w:r>
      <w:proofErr w:type="gramEnd"/>
      <w:r w:rsidRPr="008368F0">
        <w:rPr>
          <w:rFonts w:ascii="Times New Roman" w:hAnsi="Times New Roman"/>
          <w:color w:val="1A1A1A"/>
          <w:sz w:val="24"/>
          <w:szCs w:val="24"/>
        </w:rPr>
        <w:t xml:space="preserve"> учебным </w:t>
      </w:r>
      <w:proofErr w:type="spellStart"/>
      <w:r w:rsidRPr="008368F0">
        <w:rPr>
          <w:rFonts w:ascii="Times New Roman" w:hAnsi="Times New Roman"/>
          <w:color w:val="1A1A1A"/>
          <w:sz w:val="24"/>
          <w:szCs w:val="24"/>
        </w:rPr>
        <w:t>действиям</w:t>
      </w:r>
      <w:proofErr w:type="spellEnd"/>
      <w:r w:rsidRPr="008368F0">
        <w:rPr>
          <w:rFonts w:ascii="Times New Roman" w:hAnsi="Times New Roman"/>
          <w:color w:val="1A1A1A"/>
          <w:sz w:val="24"/>
          <w:szCs w:val="24"/>
        </w:rPr>
        <w:t>. Следовательно, это требование и новых образовательных стандартов, где чтение является фундаментом всех образовательных результатов.</w:t>
      </w:r>
    </w:p>
    <w:p w:rsidR="00A95C69" w:rsidRPr="008368F0" w:rsidRDefault="00A95C69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</w:p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b/>
          <w:bCs/>
          <w:color w:val="1A1A1A"/>
          <w:sz w:val="24"/>
          <w:szCs w:val="24"/>
        </w:rPr>
        <w:t> </w:t>
      </w:r>
    </w:p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 xml:space="preserve">Обучающиеся школы  участвовали  в региональном мониторинге «Мониторинг  качества образования в образовательных организациях Омской области в 2019 году».  В рамках регионального мониторинга  </w:t>
      </w:r>
      <w:proofErr w:type="gramStart"/>
      <w:r w:rsidRPr="008368F0">
        <w:rPr>
          <w:rFonts w:ascii="Times New Roman" w:hAnsi="Times New Roman"/>
          <w:color w:val="1A1A1A"/>
          <w:sz w:val="24"/>
          <w:szCs w:val="24"/>
        </w:rPr>
        <w:t>обучающиеся</w:t>
      </w:r>
      <w:proofErr w:type="gramEnd"/>
      <w:r w:rsidRPr="008368F0">
        <w:rPr>
          <w:rFonts w:ascii="Times New Roman" w:hAnsi="Times New Roman"/>
          <w:color w:val="1A1A1A"/>
          <w:sz w:val="24"/>
          <w:szCs w:val="24"/>
        </w:rPr>
        <w:t xml:space="preserve"> 6-го класса</w:t>
      </w:r>
      <w:r w:rsidR="000F1BEC" w:rsidRPr="008368F0">
        <w:rPr>
          <w:rFonts w:ascii="Times New Roman" w:hAnsi="Times New Roman"/>
          <w:color w:val="1A1A1A"/>
          <w:sz w:val="24"/>
          <w:szCs w:val="24"/>
        </w:rPr>
        <w:t xml:space="preserve"> выполняли  комплексную работу: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95401" w:rsidRPr="008368F0" w:rsidTr="00295401">
        <w:tc>
          <w:tcPr>
            <w:tcW w:w="3284" w:type="dxa"/>
          </w:tcPr>
          <w:p w:rsidR="00295401" w:rsidRPr="008368F0" w:rsidRDefault="00295401" w:rsidP="0036322A">
            <w:pPr>
              <w:spacing w:after="42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368F0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 xml:space="preserve">всего </w:t>
            </w:r>
            <w:proofErr w:type="gramStart"/>
            <w:r w:rsidRPr="008368F0">
              <w:rPr>
                <w:rFonts w:ascii="Times New Roman" w:hAnsi="Times New Roman"/>
                <w:color w:val="1A1A1A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85" w:type="dxa"/>
          </w:tcPr>
          <w:p w:rsidR="00295401" w:rsidRPr="008368F0" w:rsidRDefault="00295401" w:rsidP="0036322A">
            <w:pPr>
              <w:spacing w:after="42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368F0">
              <w:rPr>
                <w:rFonts w:ascii="Times New Roman" w:hAnsi="Times New Roman"/>
                <w:color w:val="1A1A1A"/>
                <w:sz w:val="24"/>
                <w:szCs w:val="24"/>
              </w:rPr>
              <w:t>базовый уровень</w:t>
            </w:r>
          </w:p>
        </w:tc>
        <w:tc>
          <w:tcPr>
            <w:tcW w:w="3285" w:type="dxa"/>
          </w:tcPr>
          <w:p w:rsidR="00295401" w:rsidRPr="008368F0" w:rsidRDefault="00295401" w:rsidP="0036322A">
            <w:pPr>
              <w:spacing w:after="42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368F0">
              <w:rPr>
                <w:rFonts w:ascii="Times New Roman" w:hAnsi="Times New Roman"/>
                <w:color w:val="1A1A1A"/>
                <w:sz w:val="24"/>
                <w:szCs w:val="24"/>
              </w:rPr>
              <w:t>ниже базового уровня</w:t>
            </w:r>
          </w:p>
        </w:tc>
      </w:tr>
      <w:tr w:rsidR="00295401" w:rsidRPr="008368F0" w:rsidTr="00295401">
        <w:tc>
          <w:tcPr>
            <w:tcW w:w="3284" w:type="dxa"/>
          </w:tcPr>
          <w:p w:rsidR="00295401" w:rsidRPr="008368F0" w:rsidRDefault="00295401" w:rsidP="0036322A">
            <w:pPr>
              <w:spacing w:after="42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368F0">
              <w:rPr>
                <w:rFonts w:ascii="Times New Roman" w:hAnsi="Times New Roman"/>
                <w:color w:val="1A1A1A"/>
                <w:sz w:val="24"/>
                <w:szCs w:val="24"/>
              </w:rPr>
              <w:t>6</w:t>
            </w:r>
          </w:p>
        </w:tc>
        <w:tc>
          <w:tcPr>
            <w:tcW w:w="3285" w:type="dxa"/>
          </w:tcPr>
          <w:p w:rsidR="00295401" w:rsidRPr="008368F0" w:rsidRDefault="00295401" w:rsidP="0036322A">
            <w:pPr>
              <w:spacing w:after="42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368F0">
              <w:rPr>
                <w:rFonts w:ascii="Times New Roman" w:hAnsi="Times New Roman"/>
                <w:color w:val="1A1A1A"/>
                <w:sz w:val="24"/>
                <w:szCs w:val="24"/>
              </w:rPr>
              <w:t>2 (33%)</w:t>
            </w:r>
          </w:p>
        </w:tc>
        <w:tc>
          <w:tcPr>
            <w:tcW w:w="3285" w:type="dxa"/>
          </w:tcPr>
          <w:p w:rsidR="00295401" w:rsidRPr="008368F0" w:rsidRDefault="00295401" w:rsidP="00295401">
            <w:pPr>
              <w:spacing w:after="42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368F0">
              <w:rPr>
                <w:rFonts w:ascii="Times New Roman" w:hAnsi="Times New Roman"/>
                <w:color w:val="1A1A1A"/>
                <w:sz w:val="24"/>
                <w:szCs w:val="24"/>
              </w:rPr>
              <w:t>4 (67%)</w:t>
            </w:r>
          </w:p>
        </w:tc>
      </w:tr>
    </w:tbl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b/>
          <w:bCs/>
          <w:color w:val="1A1A1A"/>
          <w:sz w:val="24"/>
          <w:szCs w:val="24"/>
        </w:rPr>
        <w:t> </w:t>
      </w:r>
    </w:p>
    <w:p w:rsidR="0036322A" w:rsidRPr="008368F0" w:rsidRDefault="00A95C69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>Проблемные зоны  ВПР по русскому язык</w:t>
      </w:r>
      <w:proofErr w:type="gramStart"/>
      <w:r w:rsidRPr="008368F0">
        <w:rPr>
          <w:rFonts w:ascii="Times New Roman" w:hAnsi="Times New Roman"/>
          <w:color w:val="1A1A1A"/>
          <w:sz w:val="24"/>
          <w:szCs w:val="24"/>
        </w:rPr>
        <w:t>у-</w:t>
      </w:r>
      <w:proofErr w:type="gramEnd"/>
      <w:r w:rsidRPr="008368F0">
        <w:rPr>
          <w:rFonts w:ascii="Times New Roman" w:hAnsi="Times New Roman"/>
          <w:color w:val="1A1A1A"/>
          <w:sz w:val="24"/>
          <w:szCs w:val="24"/>
        </w:rPr>
        <w:t xml:space="preserve"> это выполнение 9,10,11 заданий. Качественное выполнение данных заданий связано непосредственно с чтением текстов, определением основной мысли, составлением плана текста, извлечением информации.</w:t>
      </w:r>
    </w:p>
    <w:p w:rsidR="00A95C69" w:rsidRPr="008368F0" w:rsidRDefault="00A95C69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>Результаты комплексных работ обучающихся 4 класса, нынешних 5-классников: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95C69" w:rsidRPr="008368F0" w:rsidTr="00450956">
        <w:tc>
          <w:tcPr>
            <w:tcW w:w="3284" w:type="dxa"/>
          </w:tcPr>
          <w:p w:rsidR="00A95C69" w:rsidRPr="008368F0" w:rsidRDefault="00A95C69" w:rsidP="00450956">
            <w:pPr>
              <w:spacing w:after="42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368F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всего </w:t>
            </w:r>
            <w:proofErr w:type="gramStart"/>
            <w:r w:rsidRPr="008368F0">
              <w:rPr>
                <w:rFonts w:ascii="Times New Roman" w:hAnsi="Times New Roman"/>
                <w:color w:val="1A1A1A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85" w:type="dxa"/>
          </w:tcPr>
          <w:p w:rsidR="00A95C69" w:rsidRPr="008368F0" w:rsidRDefault="00A95C69" w:rsidP="00450956">
            <w:pPr>
              <w:spacing w:after="42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368F0">
              <w:rPr>
                <w:rFonts w:ascii="Times New Roman" w:hAnsi="Times New Roman"/>
                <w:color w:val="1A1A1A"/>
                <w:sz w:val="24"/>
                <w:szCs w:val="24"/>
              </w:rPr>
              <w:t>базовый уровень</w:t>
            </w:r>
          </w:p>
        </w:tc>
        <w:tc>
          <w:tcPr>
            <w:tcW w:w="3285" w:type="dxa"/>
          </w:tcPr>
          <w:p w:rsidR="00A95C69" w:rsidRPr="008368F0" w:rsidRDefault="00A95C69" w:rsidP="00450956">
            <w:pPr>
              <w:spacing w:after="42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368F0">
              <w:rPr>
                <w:rFonts w:ascii="Times New Roman" w:hAnsi="Times New Roman"/>
                <w:color w:val="1A1A1A"/>
                <w:sz w:val="24"/>
                <w:szCs w:val="24"/>
              </w:rPr>
              <w:t>ниже базового уровня</w:t>
            </w:r>
          </w:p>
        </w:tc>
      </w:tr>
      <w:tr w:rsidR="00A95C69" w:rsidRPr="008368F0" w:rsidTr="00450956">
        <w:tc>
          <w:tcPr>
            <w:tcW w:w="3284" w:type="dxa"/>
          </w:tcPr>
          <w:p w:rsidR="00A95C69" w:rsidRPr="008368F0" w:rsidRDefault="00A95C69" w:rsidP="00450956">
            <w:pPr>
              <w:spacing w:after="42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368F0">
              <w:rPr>
                <w:rFonts w:ascii="Times New Roman" w:hAnsi="Times New Roman"/>
                <w:color w:val="1A1A1A"/>
                <w:sz w:val="24"/>
                <w:szCs w:val="24"/>
              </w:rPr>
              <w:t>8</w:t>
            </w:r>
          </w:p>
        </w:tc>
        <w:tc>
          <w:tcPr>
            <w:tcW w:w="3285" w:type="dxa"/>
          </w:tcPr>
          <w:p w:rsidR="00A95C69" w:rsidRPr="008368F0" w:rsidRDefault="00A95C69" w:rsidP="00450956">
            <w:pPr>
              <w:spacing w:after="42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368F0">
              <w:rPr>
                <w:rFonts w:ascii="Times New Roman" w:hAnsi="Times New Roman"/>
                <w:color w:val="1A1A1A"/>
                <w:sz w:val="24"/>
                <w:szCs w:val="24"/>
              </w:rPr>
              <w:t>2 (33%)</w:t>
            </w:r>
          </w:p>
        </w:tc>
        <w:tc>
          <w:tcPr>
            <w:tcW w:w="3285" w:type="dxa"/>
          </w:tcPr>
          <w:p w:rsidR="00A95C69" w:rsidRPr="008368F0" w:rsidRDefault="00A95C69" w:rsidP="00450956">
            <w:pPr>
              <w:spacing w:after="42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368F0">
              <w:rPr>
                <w:rFonts w:ascii="Times New Roman" w:hAnsi="Times New Roman"/>
                <w:color w:val="1A1A1A"/>
                <w:sz w:val="24"/>
                <w:szCs w:val="24"/>
              </w:rPr>
              <w:t>4 (67%)</w:t>
            </w:r>
          </w:p>
        </w:tc>
      </w:tr>
    </w:tbl>
    <w:p w:rsidR="00A95C69" w:rsidRPr="008368F0" w:rsidRDefault="00A95C69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</w:p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b/>
          <w:bCs/>
          <w:color w:val="1A1A1A"/>
          <w:sz w:val="24"/>
          <w:szCs w:val="24"/>
        </w:rPr>
        <w:t> </w:t>
      </w:r>
    </w:p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b/>
          <w:bCs/>
          <w:color w:val="1A1A1A"/>
          <w:sz w:val="24"/>
          <w:szCs w:val="24"/>
        </w:rPr>
        <w:t> </w:t>
      </w:r>
      <w:r w:rsidRPr="008368F0">
        <w:rPr>
          <w:rFonts w:ascii="Times New Roman" w:hAnsi="Times New Roman"/>
          <w:color w:val="1A1A1A"/>
          <w:sz w:val="24"/>
          <w:szCs w:val="24"/>
        </w:rPr>
        <w:t>    Реализация проекта по формированию читательской грамотности приведет к повышению интеллектуального потенциала учащихся, их адаптации к современным условиям информационного общества. </w:t>
      </w:r>
      <w:r w:rsidRPr="008368F0">
        <w:rPr>
          <w:rFonts w:ascii="Times New Roman" w:hAnsi="Times New Roman"/>
          <w:b/>
          <w:bCs/>
          <w:color w:val="1A1A1A"/>
          <w:sz w:val="24"/>
          <w:szCs w:val="24"/>
        </w:rPr>
        <w:t>Основным результатом деятельности школы в аспекте поддержки и развития чтения становится не только повышение качества образования (результаты  ОГЭ, результаты комплексных работ), но и успешная социализация обучающихся.</w:t>
      </w:r>
      <w:r w:rsidRPr="008368F0">
        <w:rPr>
          <w:rFonts w:ascii="Times New Roman" w:hAnsi="Times New Roman"/>
          <w:color w:val="1A1A1A"/>
          <w:sz w:val="24"/>
          <w:szCs w:val="24"/>
        </w:rPr>
        <w:t>  В рамках реализации проекта разрабатывается, апробируется и описывается система педагогических условий активизации читательской деятельности детей и подростков, предполагающая обновление содержания, форм и методов урочной и внеурочной деятельности, обеспечивающая читательскую самостоятельность школьников; выстраивается система взаимодействия как педагогическое условие для позитивного изменения читательской активности детей и подростков в процессе формирования культуры чтения.</w:t>
      </w:r>
    </w:p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b/>
          <w:bCs/>
          <w:color w:val="1A1A1A"/>
          <w:sz w:val="24"/>
          <w:szCs w:val="24"/>
        </w:rPr>
        <w:t> Проектное решение</w:t>
      </w:r>
    </w:p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 xml:space="preserve">Если цель школьного обучения — формирование успешности каждого ученика, то формирование читательской грамотности — это основной ресурс в формировании успешного человека, умеющего добывать самостоятельно новые знания и применять их в разнообразной деятельности. Поэтому система учебно-воспитательной работы по формированию грамотного читателя будет выступать основным фактором успешной социализации </w:t>
      </w:r>
      <w:proofErr w:type="gramStart"/>
      <w:r w:rsidRPr="008368F0">
        <w:rPr>
          <w:rFonts w:ascii="Times New Roman" w:hAnsi="Times New Roman"/>
          <w:color w:val="1A1A1A"/>
          <w:sz w:val="24"/>
          <w:szCs w:val="24"/>
        </w:rPr>
        <w:t>обучающихся</w:t>
      </w:r>
      <w:proofErr w:type="gramEnd"/>
    </w:p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</w:p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</w:p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</w:p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 xml:space="preserve">Проект «Управление формированием читательской грамотности обучающихся 5,6 классов через урочную и внеурочную деятельность» будет действенным инструментом,  </w:t>
      </w:r>
      <w:proofErr w:type="spellStart"/>
      <w:r w:rsidRPr="008368F0">
        <w:rPr>
          <w:rFonts w:ascii="Times New Roman" w:hAnsi="Times New Roman"/>
          <w:color w:val="1A1A1A"/>
          <w:sz w:val="24"/>
          <w:szCs w:val="24"/>
        </w:rPr>
        <w:t>ориентированнным</w:t>
      </w:r>
      <w:proofErr w:type="spellEnd"/>
      <w:r w:rsidRPr="008368F0">
        <w:rPr>
          <w:rFonts w:ascii="Times New Roman" w:hAnsi="Times New Roman"/>
          <w:color w:val="1A1A1A"/>
          <w:sz w:val="24"/>
          <w:szCs w:val="24"/>
        </w:rPr>
        <w:t xml:space="preserve"> на результат, в том случае, если в реализацию проекта будут включены все участники образовательной деятельности (администрация, учителя, учащиеся, родители).</w:t>
      </w:r>
    </w:p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>При проектировании системы учебно-воспитательной работы по формированию читательской грамотности реализуется следующий алгоритм:</w:t>
      </w:r>
    </w:p>
    <w:p w:rsidR="0036322A" w:rsidRPr="008368F0" w:rsidRDefault="0036322A" w:rsidP="003632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>Изучается российский и зарубежный опыт, анализируется настоящее состояние читательской грамотности в лицеи.</w:t>
      </w:r>
    </w:p>
    <w:p w:rsidR="0036322A" w:rsidRPr="008368F0" w:rsidRDefault="0036322A" w:rsidP="003632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>Выделяются проблемы, прописывают цели как результаты деятельности всех субъектов, определяющих качество школьного образования.</w:t>
      </w:r>
    </w:p>
    <w:p w:rsidR="0036322A" w:rsidRPr="008368F0" w:rsidRDefault="0036322A" w:rsidP="003632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>Вовлекаются в проект все участники образовательной деятельности.</w:t>
      </w:r>
    </w:p>
    <w:p w:rsidR="0036322A" w:rsidRPr="008368F0" w:rsidRDefault="0036322A" w:rsidP="003632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 xml:space="preserve">Определяется содержание по целям (объекты контроля и </w:t>
      </w:r>
      <w:proofErr w:type="spellStart"/>
      <w:r w:rsidRPr="008368F0">
        <w:rPr>
          <w:rFonts w:ascii="Times New Roman" w:hAnsi="Times New Roman"/>
          <w:color w:val="1A1A1A"/>
          <w:sz w:val="24"/>
          <w:szCs w:val="24"/>
        </w:rPr>
        <w:t>критериальный</w:t>
      </w:r>
      <w:proofErr w:type="spellEnd"/>
      <w:r w:rsidRPr="008368F0">
        <w:rPr>
          <w:rFonts w:ascii="Times New Roman" w:hAnsi="Times New Roman"/>
          <w:color w:val="1A1A1A"/>
          <w:sz w:val="24"/>
          <w:szCs w:val="24"/>
        </w:rPr>
        <w:t xml:space="preserve"> аппарат) и выбирается диагностический инструментарий.</w:t>
      </w:r>
    </w:p>
    <w:p w:rsidR="0036322A" w:rsidRPr="008368F0" w:rsidRDefault="0036322A" w:rsidP="003632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>Определяется формат получаемых продуктов (справки, мониторинговые исследования, обобщения, аналитические документы).</w:t>
      </w:r>
    </w:p>
    <w:p w:rsidR="0036322A" w:rsidRPr="008368F0" w:rsidRDefault="0036322A" w:rsidP="003632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>Определяют механизм обратной связи — кому и зачем нужны данные полученных продуктов.</w:t>
      </w:r>
    </w:p>
    <w:p w:rsidR="0036322A" w:rsidRPr="008368F0" w:rsidRDefault="0036322A" w:rsidP="003632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>Организуется проектирование мероприятий с определением функций каждого субъекта.</w:t>
      </w:r>
    </w:p>
    <w:p w:rsidR="0036322A" w:rsidRPr="008368F0" w:rsidRDefault="0036322A" w:rsidP="003632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 xml:space="preserve">Проводится промежуточный мониторинг реализации проекта </w:t>
      </w:r>
      <w:r w:rsidR="0047404B" w:rsidRPr="008368F0">
        <w:rPr>
          <w:rFonts w:ascii="Times New Roman" w:hAnsi="Times New Roman"/>
          <w:color w:val="1A1A1A"/>
          <w:sz w:val="24"/>
          <w:szCs w:val="24"/>
        </w:rPr>
        <w:t>и составление плана перспективных действий, внесения корректировок в существующий план.</w:t>
      </w:r>
    </w:p>
    <w:p w:rsidR="0036322A" w:rsidRPr="008368F0" w:rsidRDefault="0036322A" w:rsidP="0036322A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 w:rsidRPr="008368F0">
        <w:rPr>
          <w:rFonts w:ascii="Times New Roman" w:hAnsi="Times New Roman"/>
          <w:color w:val="1A1A1A"/>
          <w:sz w:val="24"/>
          <w:szCs w:val="24"/>
        </w:rPr>
        <w:t>Из представленного алгоритма логически выстраиваются этапы реализации проекта: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2982"/>
        <w:gridCol w:w="1971"/>
        <w:gridCol w:w="1971"/>
        <w:gridCol w:w="1971"/>
      </w:tblGrid>
      <w:tr w:rsidR="0036322A" w:rsidRPr="008368F0" w:rsidTr="00571810">
        <w:tc>
          <w:tcPr>
            <w:tcW w:w="959" w:type="dxa"/>
          </w:tcPr>
          <w:p w:rsidR="0036322A" w:rsidRPr="008368F0" w:rsidRDefault="0036322A" w:rsidP="00571810">
            <w:pPr>
              <w:jc w:val="center"/>
              <w:rPr>
                <w:rFonts w:ascii="Times New Roman" w:hAnsi="Times New Roman"/>
              </w:rPr>
            </w:pPr>
            <w:r w:rsidRPr="008368F0">
              <w:rPr>
                <w:rFonts w:ascii="Times New Roman" w:hAnsi="Times New Roman"/>
              </w:rPr>
              <w:t xml:space="preserve">№ </w:t>
            </w:r>
            <w:proofErr w:type="gramStart"/>
            <w:r w:rsidRPr="008368F0">
              <w:rPr>
                <w:rFonts w:ascii="Times New Roman" w:hAnsi="Times New Roman"/>
              </w:rPr>
              <w:t>п</w:t>
            </w:r>
            <w:proofErr w:type="gramEnd"/>
            <w:r w:rsidRPr="008368F0">
              <w:rPr>
                <w:rFonts w:ascii="Times New Roman" w:hAnsi="Times New Roman"/>
              </w:rPr>
              <w:t>/п</w:t>
            </w:r>
          </w:p>
        </w:tc>
        <w:tc>
          <w:tcPr>
            <w:tcW w:w="2982" w:type="dxa"/>
          </w:tcPr>
          <w:p w:rsidR="0036322A" w:rsidRPr="008368F0" w:rsidRDefault="0036322A" w:rsidP="00571810">
            <w:pPr>
              <w:jc w:val="center"/>
              <w:rPr>
                <w:rFonts w:ascii="Times New Roman" w:hAnsi="Times New Roman"/>
              </w:rPr>
            </w:pPr>
            <w:r w:rsidRPr="008368F0">
              <w:rPr>
                <w:rFonts w:ascii="Times New Roman" w:hAnsi="Times New Roman"/>
              </w:rPr>
              <w:t>Наименование мероприятия проекта</w:t>
            </w:r>
          </w:p>
        </w:tc>
        <w:tc>
          <w:tcPr>
            <w:tcW w:w="1971" w:type="dxa"/>
          </w:tcPr>
          <w:p w:rsidR="0036322A" w:rsidRPr="008368F0" w:rsidRDefault="0036322A" w:rsidP="00571810">
            <w:pPr>
              <w:jc w:val="center"/>
              <w:rPr>
                <w:rFonts w:ascii="Times New Roman" w:hAnsi="Times New Roman"/>
              </w:rPr>
            </w:pPr>
            <w:r w:rsidRPr="008368F0">
              <w:rPr>
                <w:rFonts w:ascii="Times New Roman" w:hAnsi="Times New Roman"/>
              </w:rPr>
              <w:t>Сроки реализации проекта</w:t>
            </w:r>
          </w:p>
        </w:tc>
        <w:tc>
          <w:tcPr>
            <w:tcW w:w="1971" w:type="dxa"/>
          </w:tcPr>
          <w:p w:rsidR="0036322A" w:rsidRPr="008368F0" w:rsidRDefault="0036322A" w:rsidP="00571810">
            <w:pPr>
              <w:jc w:val="center"/>
              <w:rPr>
                <w:rFonts w:ascii="Times New Roman" w:hAnsi="Times New Roman"/>
              </w:rPr>
            </w:pPr>
            <w:r w:rsidRPr="008368F0">
              <w:rPr>
                <w:rFonts w:ascii="Times New Roman" w:hAnsi="Times New Roman"/>
              </w:rPr>
              <w:t>Результат реализации проекта</w:t>
            </w:r>
          </w:p>
        </w:tc>
        <w:tc>
          <w:tcPr>
            <w:tcW w:w="1971" w:type="dxa"/>
          </w:tcPr>
          <w:p w:rsidR="0036322A" w:rsidRPr="008368F0" w:rsidRDefault="0036322A" w:rsidP="00571810">
            <w:pPr>
              <w:jc w:val="center"/>
              <w:rPr>
                <w:rFonts w:ascii="Times New Roman" w:hAnsi="Times New Roman"/>
              </w:rPr>
            </w:pPr>
            <w:r w:rsidRPr="008368F0">
              <w:rPr>
                <w:rFonts w:ascii="Times New Roman" w:hAnsi="Times New Roman"/>
              </w:rPr>
              <w:t>Исполнители</w:t>
            </w:r>
          </w:p>
        </w:tc>
      </w:tr>
      <w:tr w:rsidR="0036322A" w:rsidRPr="008368F0" w:rsidTr="00571810">
        <w:tc>
          <w:tcPr>
            <w:tcW w:w="9854" w:type="dxa"/>
            <w:gridSpan w:val="5"/>
          </w:tcPr>
          <w:p w:rsidR="0036322A" w:rsidRPr="008368F0" w:rsidRDefault="0036322A" w:rsidP="00571810">
            <w:pPr>
              <w:jc w:val="center"/>
              <w:rPr>
                <w:rFonts w:ascii="Times New Roman" w:hAnsi="Times New Roman"/>
              </w:rPr>
            </w:pPr>
            <w:r w:rsidRPr="008368F0">
              <w:rPr>
                <w:rFonts w:ascii="Times New Roman" w:hAnsi="Times New Roman"/>
              </w:rPr>
              <w:t>1 этап. Определение и создание условий, необходимых для реализации проекта</w:t>
            </w:r>
          </w:p>
        </w:tc>
      </w:tr>
      <w:tr w:rsidR="0036322A" w:rsidRPr="008368F0" w:rsidTr="00571810">
        <w:tc>
          <w:tcPr>
            <w:tcW w:w="959" w:type="dxa"/>
          </w:tcPr>
          <w:p w:rsidR="0036322A" w:rsidRPr="008368F0" w:rsidRDefault="0036322A" w:rsidP="00571810">
            <w:pPr>
              <w:jc w:val="center"/>
              <w:rPr>
                <w:rFonts w:ascii="Times New Roman" w:hAnsi="Times New Roman"/>
              </w:rPr>
            </w:pPr>
            <w:r w:rsidRPr="008368F0"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36322A" w:rsidRPr="008368F0" w:rsidRDefault="0036322A" w:rsidP="00571810">
            <w:pPr>
              <w:jc w:val="center"/>
              <w:rPr>
                <w:rFonts w:ascii="Times New Roman" w:hAnsi="Times New Roman"/>
              </w:rPr>
            </w:pPr>
            <w:r w:rsidRPr="008368F0">
              <w:rPr>
                <w:rFonts w:ascii="Times New Roman" w:hAnsi="Times New Roman"/>
              </w:rPr>
              <w:t>Формирование проектной группы по разработке проекта</w:t>
            </w:r>
          </w:p>
        </w:tc>
        <w:tc>
          <w:tcPr>
            <w:tcW w:w="1971" w:type="dxa"/>
          </w:tcPr>
          <w:p w:rsidR="0036322A" w:rsidRPr="008368F0" w:rsidRDefault="0036322A" w:rsidP="00571810">
            <w:pPr>
              <w:jc w:val="center"/>
              <w:rPr>
                <w:rFonts w:ascii="Times New Roman" w:hAnsi="Times New Roman"/>
              </w:rPr>
            </w:pPr>
            <w:r w:rsidRPr="008368F0">
              <w:rPr>
                <w:rFonts w:ascii="Times New Roman" w:hAnsi="Times New Roman"/>
              </w:rPr>
              <w:t>апрель 2019</w:t>
            </w:r>
          </w:p>
        </w:tc>
        <w:tc>
          <w:tcPr>
            <w:tcW w:w="1971" w:type="dxa"/>
          </w:tcPr>
          <w:p w:rsidR="0036322A" w:rsidRPr="008368F0" w:rsidRDefault="0036322A" w:rsidP="00571810">
            <w:pPr>
              <w:jc w:val="center"/>
              <w:rPr>
                <w:rFonts w:ascii="Times New Roman" w:hAnsi="Times New Roman"/>
              </w:rPr>
            </w:pPr>
            <w:r w:rsidRPr="008368F0">
              <w:rPr>
                <w:rFonts w:ascii="Times New Roman" w:hAnsi="Times New Roman"/>
              </w:rPr>
              <w:t>приказ директора о создании группы по разработке проекта</w:t>
            </w:r>
          </w:p>
        </w:tc>
        <w:tc>
          <w:tcPr>
            <w:tcW w:w="1971" w:type="dxa"/>
          </w:tcPr>
          <w:p w:rsidR="0036322A" w:rsidRPr="008368F0" w:rsidRDefault="0036322A" w:rsidP="00571810">
            <w:pPr>
              <w:jc w:val="center"/>
              <w:rPr>
                <w:rFonts w:ascii="Times New Roman" w:hAnsi="Times New Roman"/>
              </w:rPr>
            </w:pPr>
            <w:r w:rsidRPr="008368F0">
              <w:rPr>
                <w:rFonts w:ascii="Times New Roman" w:hAnsi="Times New Roman"/>
              </w:rPr>
              <w:t xml:space="preserve">руководитель школы </w:t>
            </w:r>
            <w:proofErr w:type="spellStart"/>
            <w:r w:rsidRPr="008368F0">
              <w:rPr>
                <w:rFonts w:ascii="Times New Roman" w:hAnsi="Times New Roman"/>
              </w:rPr>
              <w:t>Айчанова</w:t>
            </w:r>
            <w:proofErr w:type="spellEnd"/>
            <w:r w:rsidRPr="008368F0">
              <w:rPr>
                <w:rFonts w:ascii="Times New Roman" w:hAnsi="Times New Roman"/>
              </w:rPr>
              <w:t xml:space="preserve"> Г.С., руководитель проекта </w:t>
            </w:r>
            <w:proofErr w:type="spellStart"/>
            <w:r w:rsidRPr="008368F0">
              <w:rPr>
                <w:rFonts w:ascii="Times New Roman" w:hAnsi="Times New Roman"/>
              </w:rPr>
              <w:t>Караманова</w:t>
            </w:r>
            <w:proofErr w:type="spellEnd"/>
            <w:r w:rsidRPr="008368F0">
              <w:rPr>
                <w:rFonts w:ascii="Times New Roman" w:hAnsi="Times New Roman"/>
              </w:rPr>
              <w:t xml:space="preserve"> Ж.К.</w:t>
            </w:r>
          </w:p>
        </w:tc>
      </w:tr>
      <w:tr w:rsidR="0036322A" w:rsidTr="00571810">
        <w:tc>
          <w:tcPr>
            <w:tcW w:w="959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82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дорожной карты по реализации проекта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дорожная карта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проекта </w:t>
            </w:r>
            <w:proofErr w:type="spellStart"/>
            <w:r>
              <w:rPr>
                <w:rFonts w:ascii="Times New Roman" w:hAnsi="Times New Roman"/>
              </w:rPr>
              <w:t>Караманова</w:t>
            </w:r>
            <w:proofErr w:type="spellEnd"/>
            <w:r>
              <w:rPr>
                <w:rFonts w:ascii="Times New Roman" w:hAnsi="Times New Roman"/>
              </w:rPr>
              <w:t xml:space="preserve"> Ж.К., заместитель рук. Проекта </w:t>
            </w:r>
            <w:proofErr w:type="spellStart"/>
            <w:r>
              <w:rPr>
                <w:rFonts w:ascii="Times New Roman" w:hAnsi="Times New Roman"/>
              </w:rPr>
              <w:t>Тулегенова</w:t>
            </w:r>
            <w:proofErr w:type="spellEnd"/>
            <w:r>
              <w:rPr>
                <w:rFonts w:ascii="Times New Roman" w:hAnsi="Times New Roman"/>
              </w:rPr>
              <w:t xml:space="preserve"> Р.Т.</w:t>
            </w:r>
          </w:p>
        </w:tc>
      </w:tr>
      <w:tr w:rsidR="0036322A" w:rsidTr="00571810">
        <w:tc>
          <w:tcPr>
            <w:tcW w:w="959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82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и анализ российского и зарубежного </w:t>
            </w:r>
            <w:r>
              <w:rPr>
                <w:rFonts w:ascii="Times New Roman" w:hAnsi="Times New Roman"/>
              </w:rPr>
              <w:lastRenderedPageBreak/>
              <w:t>опыта по данной теме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май-август 2019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изученного опыта в дальнейшей </w:t>
            </w:r>
            <w:r>
              <w:rPr>
                <w:rFonts w:ascii="Times New Roman" w:hAnsi="Times New Roman"/>
              </w:rPr>
              <w:lastRenderedPageBreak/>
              <w:t>работе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педагоги школы</w:t>
            </w:r>
          </w:p>
        </w:tc>
      </w:tr>
      <w:tr w:rsidR="0036322A" w:rsidTr="00571810">
        <w:tc>
          <w:tcPr>
            <w:tcW w:w="959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82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анкет для изучения мнения о состоянии читательской грамотности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2019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анкеты для учителей, обучающихся, родителей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руководителя проекта </w:t>
            </w:r>
            <w:proofErr w:type="spellStart"/>
            <w:r>
              <w:rPr>
                <w:rFonts w:ascii="Times New Roman" w:hAnsi="Times New Roman"/>
              </w:rPr>
              <w:t>Тулегенова</w:t>
            </w:r>
            <w:proofErr w:type="spellEnd"/>
            <w:r>
              <w:rPr>
                <w:rFonts w:ascii="Times New Roman" w:hAnsi="Times New Roman"/>
              </w:rPr>
              <w:t xml:space="preserve"> Р.Т.</w:t>
            </w:r>
          </w:p>
        </w:tc>
      </w:tr>
      <w:tr w:rsidR="0036322A" w:rsidTr="00571810">
        <w:tc>
          <w:tcPr>
            <w:tcW w:w="959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82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модераторов по работе с родителями и обучающимися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2019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модераторов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проекта </w:t>
            </w:r>
            <w:proofErr w:type="spellStart"/>
            <w:r>
              <w:rPr>
                <w:rFonts w:ascii="Times New Roman" w:hAnsi="Times New Roman"/>
              </w:rPr>
              <w:t>Тулегенова</w:t>
            </w:r>
            <w:proofErr w:type="spellEnd"/>
            <w:r>
              <w:rPr>
                <w:rFonts w:ascii="Times New Roman" w:hAnsi="Times New Roman"/>
              </w:rPr>
              <w:t xml:space="preserve"> Р.Т.</w:t>
            </w:r>
          </w:p>
        </w:tc>
      </w:tr>
      <w:tr w:rsidR="0036322A" w:rsidTr="00571810">
        <w:tc>
          <w:tcPr>
            <w:tcW w:w="9854" w:type="dxa"/>
            <w:gridSpan w:val="5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этап. Реализация проекта</w:t>
            </w:r>
          </w:p>
        </w:tc>
      </w:tr>
      <w:tr w:rsidR="0036322A" w:rsidTr="00571810">
        <w:tc>
          <w:tcPr>
            <w:tcW w:w="959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стартовой диагностики состояния читательской грамотности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УВР, заместитель руководителя проекта </w:t>
            </w:r>
            <w:proofErr w:type="spellStart"/>
            <w:r>
              <w:rPr>
                <w:rFonts w:ascii="Times New Roman" w:hAnsi="Times New Roman"/>
              </w:rPr>
              <w:t>Тулегенова</w:t>
            </w:r>
            <w:proofErr w:type="spellEnd"/>
            <w:r>
              <w:rPr>
                <w:rFonts w:ascii="Times New Roman" w:hAnsi="Times New Roman"/>
              </w:rPr>
              <w:t xml:space="preserve"> Р.Т.</w:t>
            </w:r>
          </w:p>
        </w:tc>
      </w:tr>
      <w:tr w:rsidR="0036322A" w:rsidTr="00571810">
        <w:tc>
          <w:tcPr>
            <w:tcW w:w="959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82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технологий и методик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подобранных методик и технологий в дальнейшей работе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школы</w:t>
            </w:r>
          </w:p>
        </w:tc>
      </w:tr>
      <w:tr w:rsidR="0036322A" w:rsidTr="00571810">
        <w:tc>
          <w:tcPr>
            <w:tcW w:w="959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82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мероприятий, перечисленных в дорожной карте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читательской грамотности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36322A" w:rsidTr="00571810">
        <w:tc>
          <w:tcPr>
            <w:tcW w:w="959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82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работы с текстовой информацией через урочную и внеурочную деятельность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читательской грамотности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36322A" w:rsidTr="00571810">
        <w:tc>
          <w:tcPr>
            <w:tcW w:w="959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82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Предварительный итоговый мониторинг. Сравнительный анализ результатов стартовой диагностики и итоговой диагностики.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 2020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УВР, заместитель руководителя проекта </w:t>
            </w:r>
            <w:proofErr w:type="spellStart"/>
            <w:r>
              <w:rPr>
                <w:rFonts w:ascii="Times New Roman" w:hAnsi="Times New Roman"/>
              </w:rPr>
              <w:t>Тулегенова</w:t>
            </w:r>
            <w:proofErr w:type="spellEnd"/>
            <w:r>
              <w:rPr>
                <w:rFonts w:ascii="Times New Roman" w:hAnsi="Times New Roman"/>
              </w:rPr>
              <w:t xml:space="preserve"> Р.Т.</w:t>
            </w:r>
          </w:p>
        </w:tc>
      </w:tr>
      <w:tr w:rsidR="0036322A" w:rsidTr="00571810">
        <w:tc>
          <w:tcPr>
            <w:tcW w:w="959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82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банка заданий, методических рекомендаций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2020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 банка заданий, методических рекомендаций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проекта </w:t>
            </w:r>
            <w:proofErr w:type="spellStart"/>
            <w:r>
              <w:rPr>
                <w:rFonts w:ascii="Times New Roman" w:hAnsi="Times New Roman"/>
              </w:rPr>
              <w:t>Караманова</w:t>
            </w:r>
            <w:proofErr w:type="spellEnd"/>
            <w:r>
              <w:rPr>
                <w:rFonts w:ascii="Times New Roman" w:hAnsi="Times New Roman"/>
              </w:rPr>
              <w:t xml:space="preserve"> Ж.К.</w:t>
            </w:r>
          </w:p>
        </w:tc>
      </w:tr>
      <w:tr w:rsidR="0036322A" w:rsidTr="00571810">
        <w:tc>
          <w:tcPr>
            <w:tcW w:w="9854" w:type="dxa"/>
            <w:gridSpan w:val="5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этап. Рефлексивно-оценочный</w:t>
            </w:r>
          </w:p>
        </w:tc>
      </w:tr>
      <w:tr w:rsidR="0036322A" w:rsidTr="00571810">
        <w:tc>
          <w:tcPr>
            <w:tcW w:w="959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мониторинг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2020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</w:t>
            </w:r>
            <w:r>
              <w:rPr>
                <w:rFonts w:ascii="Times New Roman" w:hAnsi="Times New Roman"/>
              </w:rPr>
              <w:lastRenderedPageBreak/>
              <w:t xml:space="preserve">УВР, заместитель руководителя проекта </w:t>
            </w:r>
            <w:proofErr w:type="spellStart"/>
            <w:r>
              <w:rPr>
                <w:rFonts w:ascii="Times New Roman" w:hAnsi="Times New Roman"/>
              </w:rPr>
              <w:t>Тулегенова</w:t>
            </w:r>
            <w:proofErr w:type="spellEnd"/>
            <w:r>
              <w:rPr>
                <w:rFonts w:ascii="Times New Roman" w:hAnsi="Times New Roman"/>
              </w:rPr>
              <w:t xml:space="preserve"> Р.Т.</w:t>
            </w:r>
          </w:p>
        </w:tc>
      </w:tr>
      <w:tr w:rsidR="0036322A" w:rsidTr="00571810">
        <w:tc>
          <w:tcPr>
            <w:tcW w:w="959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82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динамики читательской грамотности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2020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спаравка</w:t>
            </w:r>
            <w:proofErr w:type="spellEnd"/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УВР, заместитель руководителя проекта </w:t>
            </w:r>
            <w:proofErr w:type="spellStart"/>
            <w:r>
              <w:rPr>
                <w:rFonts w:ascii="Times New Roman" w:hAnsi="Times New Roman"/>
              </w:rPr>
              <w:t>Тулегенова</w:t>
            </w:r>
            <w:proofErr w:type="spellEnd"/>
            <w:r>
              <w:rPr>
                <w:rFonts w:ascii="Times New Roman" w:hAnsi="Times New Roman"/>
              </w:rPr>
              <w:t xml:space="preserve"> Р.Т.</w:t>
            </w:r>
          </w:p>
        </w:tc>
      </w:tr>
      <w:tr w:rsidR="0036322A" w:rsidTr="00571810">
        <w:tc>
          <w:tcPr>
            <w:tcW w:w="959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82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работы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2020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проекта </w:t>
            </w:r>
            <w:proofErr w:type="spellStart"/>
            <w:r>
              <w:rPr>
                <w:rFonts w:ascii="Times New Roman" w:hAnsi="Times New Roman"/>
              </w:rPr>
              <w:t>Караманова</w:t>
            </w:r>
            <w:proofErr w:type="spellEnd"/>
            <w:r>
              <w:rPr>
                <w:rFonts w:ascii="Times New Roman" w:hAnsi="Times New Roman"/>
              </w:rPr>
              <w:t xml:space="preserve"> Ж.К.</w:t>
            </w:r>
          </w:p>
        </w:tc>
      </w:tr>
      <w:tr w:rsidR="0036322A" w:rsidTr="00571810">
        <w:tc>
          <w:tcPr>
            <w:tcW w:w="959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82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опыта работы на школьном и муниципальном уровнях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1971" w:type="dxa"/>
          </w:tcPr>
          <w:p w:rsidR="0036322A" w:rsidRDefault="0036322A" w:rsidP="00571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проекта </w:t>
            </w:r>
            <w:proofErr w:type="spellStart"/>
            <w:r>
              <w:rPr>
                <w:rFonts w:ascii="Times New Roman" w:hAnsi="Times New Roman"/>
              </w:rPr>
              <w:t>Караманова</w:t>
            </w:r>
            <w:proofErr w:type="spellEnd"/>
            <w:r>
              <w:rPr>
                <w:rFonts w:ascii="Times New Roman" w:hAnsi="Times New Roman"/>
              </w:rPr>
              <w:t xml:space="preserve"> Ж.К.</w:t>
            </w:r>
          </w:p>
        </w:tc>
      </w:tr>
    </w:tbl>
    <w:p w:rsidR="0036322A" w:rsidRDefault="0036322A" w:rsidP="0036322A">
      <w:pPr>
        <w:jc w:val="center"/>
        <w:rPr>
          <w:rFonts w:ascii="Times New Roman" w:hAnsi="Times New Roman"/>
        </w:rPr>
      </w:pPr>
    </w:p>
    <w:p w:rsidR="0036322A" w:rsidRDefault="0036322A" w:rsidP="0036322A">
      <w:pPr>
        <w:jc w:val="center"/>
        <w:rPr>
          <w:rFonts w:ascii="Times New Roman" w:hAnsi="Times New Roman"/>
        </w:rPr>
      </w:pPr>
    </w:p>
    <w:p w:rsidR="0036322A" w:rsidRDefault="0047404B" w:rsidP="003632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Возможные риски:</w:t>
      </w:r>
    </w:p>
    <w:p w:rsidR="00F03286" w:rsidRDefault="00F03286" w:rsidP="00F03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внутреннее сопротивление педагогов в школе;</w:t>
      </w:r>
    </w:p>
    <w:p w:rsidR="00F03286" w:rsidRDefault="00F03286" w:rsidP="00F03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-недостаточная психологическая готовность  и активность </w:t>
      </w:r>
      <w:proofErr w:type="gramStart"/>
      <w:r>
        <w:rPr>
          <w:rFonts w:ascii="Times New Roman" w:hAnsi="Times New Roman"/>
          <w:color w:val="1A1A1A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1A1A1A"/>
          <w:sz w:val="24"/>
          <w:szCs w:val="24"/>
        </w:rPr>
        <w:t xml:space="preserve"> к участию в проекте;</w:t>
      </w:r>
    </w:p>
    <w:p w:rsidR="00F03286" w:rsidRDefault="00F03286" w:rsidP="00F03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-недостаточная поддержка со стороны родителей;</w:t>
      </w:r>
    </w:p>
    <w:p w:rsidR="0036322A" w:rsidRDefault="00F03286" w:rsidP="00F03286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-снижение потребности «живого» общения детей со своими сверстниками.</w:t>
      </w:r>
    </w:p>
    <w:p w:rsidR="00F03286" w:rsidRDefault="00F03286" w:rsidP="00F03286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</w:p>
    <w:p w:rsidR="00F03286" w:rsidRDefault="00F03286" w:rsidP="00F03286">
      <w:pPr>
        <w:shd w:val="clear" w:color="auto" w:fill="FFFFFF"/>
        <w:spacing w:after="42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Ожидаемые результаты:</w:t>
      </w:r>
    </w:p>
    <w:p w:rsidR="00F03286" w:rsidRDefault="00F03286" w:rsidP="00F03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обновление содержания, форм и методов урочной и внеурочной деятельности;</w:t>
      </w:r>
    </w:p>
    <w:p w:rsidR="00F03286" w:rsidRDefault="00F03286" w:rsidP="00F03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-повышение интеллектуального потенциала </w:t>
      </w:r>
      <w:proofErr w:type="gramStart"/>
      <w:r>
        <w:rPr>
          <w:rFonts w:ascii="Times New Roman" w:hAnsi="Times New Roman"/>
          <w:color w:val="1A1A1A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1A1A1A"/>
          <w:sz w:val="24"/>
          <w:szCs w:val="24"/>
        </w:rPr>
        <w:t>, адаптация к современным условиям информационного общества;</w:t>
      </w:r>
    </w:p>
    <w:p w:rsidR="00F03286" w:rsidRPr="0062521D" w:rsidRDefault="00F03286" w:rsidP="00F03286">
      <w:pPr>
        <w:shd w:val="clear" w:color="auto" w:fill="FFFFFF"/>
        <w:spacing w:after="420" w:line="240" w:lineRule="auto"/>
        <w:rPr>
          <w:rFonts w:ascii="Georgia" w:hAnsi="Georgia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-повышение качества образования (результаты </w:t>
      </w:r>
      <w:proofErr w:type="gramStart"/>
      <w:r>
        <w:rPr>
          <w:rFonts w:ascii="Times New Roman" w:hAnsi="Times New Roman"/>
          <w:color w:val="1A1A1A"/>
          <w:sz w:val="24"/>
          <w:szCs w:val="24"/>
        </w:rPr>
        <w:t>КР</w:t>
      </w:r>
      <w:proofErr w:type="gramEnd"/>
      <w:r>
        <w:rPr>
          <w:rFonts w:ascii="Times New Roman" w:hAnsi="Times New Roman"/>
          <w:color w:val="1A1A1A"/>
          <w:sz w:val="24"/>
          <w:szCs w:val="24"/>
        </w:rPr>
        <w:t>, КДР, ВПР, ОГЭ)</w:t>
      </w:r>
    </w:p>
    <w:p w:rsidR="0047404B" w:rsidRPr="00A86553" w:rsidRDefault="0047404B" w:rsidP="0047404B">
      <w:pPr>
        <w:shd w:val="clear" w:color="auto" w:fill="FFFFFF"/>
        <w:spacing w:after="96" w:line="384" w:lineRule="atLeast"/>
        <w:jc w:val="both"/>
        <w:textAlignment w:val="baseline"/>
        <w:rPr>
          <w:rFonts w:ascii="Arial" w:hAnsi="Arial" w:cs="Arial"/>
          <w:color w:val="111111"/>
          <w:sz w:val="28"/>
          <w:szCs w:val="28"/>
        </w:rPr>
      </w:pPr>
      <w:r w:rsidRPr="00A86553">
        <w:rPr>
          <w:rFonts w:ascii="inherit" w:hAnsi="inherit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Реализация плана работы с текстовой информацией через урочную и внеурочную деятельность.</w:t>
      </w:r>
    </w:p>
    <w:tbl>
      <w:tblPr>
        <w:tblW w:w="13140" w:type="dxa"/>
        <w:tblInd w:w="-17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5252"/>
        <w:gridCol w:w="2925"/>
        <w:gridCol w:w="3069"/>
      </w:tblGrid>
      <w:tr w:rsidR="0047404B" w:rsidRPr="008368F0" w:rsidTr="008368F0">
        <w:tc>
          <w:tcPr>
            <w:tcW w:w="189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404B" w:rsidRPr="008368F0" w:rsidRDefault="008368F0" w:rsidP="005718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   </w:t>
            </w:r>
            <w:r w:rsidR="0047404B" w:rsidRPr="008368F0">
              <w:rPr>
                <w:rFonts w:ascii="inherit" w:hAnsi="inherit"/>
                <w:bdr w:val="none" w:sz="0" w:space="0" w:color="auto" w:frame="1"/>
              </w:rPr>
              <w:t>№</w:t>
            </w:r>
          </w:p>
        </w:tc>
        <w:tc>
          <w:tcPr>
            <w:tcW w:w="525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404B" w:rsidRPr="008368F0" w:rsidRDefault="0047404B" w:rsidP="00571810">
            <w:pPr>
              <w:spacing w:after="0" w:line="240" w:lineRule="auto"/>
              <w:rPr>
                <w:rFonts w:ascii="Times New Roman" w:hAnsi="Times New Roman"/>
              </w:rPr>
            </w:pPr>
            <w:r w:rsidRPr="008368F0">
              <w:rPr>
                <w:rFonts w:ascii="inherit" w:hAnsi="inherit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292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404B" w:rsidRPr="008368F0" w:rsidRDefault="0047404B" w:rsidP="00571810">
            <w:pPr>
              <w:spacing w:after="0" w:line="240" w:lineRule="auto"/>
              <w:rPr>
                <w:rFonts w:ascii="Times New Roman" w:hAnsi="Times New Roman"/>
              </w:rPr>
            </w:pPr>
            <w:r w:rsidRPr="008368F0">
              <w:rPr>
                <w:rFonts w:ascii="inherit" w:hAnsi="inherit"/>
                <w:bdr w:val="none" w:sz="0" w:space="0" w:color="auto" w:frame="1"/>
              </w:rPr>
              <w:t>Сроки</w:t>
            </w:r>
          </w:p>
        </w:tc>
        <w:tc>
          <w:tcPr>
            <w:tcW w:w="306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404B" w:rsidRPr="008368F0" w:rsidRDefault="0047404B" w:rsidP="00571810">
            <w:pPr>
              <w:spacing w:after="0" w:line="240" w:lineRule="auto"/>
              <w:rPr>
                <w:rFonts w:ascii="Times New Roman" w:hAnsi="Times New Roman"/>
              </w:rPr>
            </w:pPr>
            <w:r w:rsidRPr="008368F0">
              <w:rPr>
                <w:rFonts w:ascii="inherit" w:hAnsi="inherit"/>
                <w:bdr w:val="none" w:sz="0" w:space="0" w:color="auto" w:frame="1"/>
              </w:rPr>
              <w:t>Ответственные</w:t>
            </w:r>
          </w:p>
        </w:tc>
      </w:tr>
      <w:tr w:rsidR="0047404B" w:rsidRPr="008368F0" w:rsidTr="008368F0">
        <w:tc>
          <w:tcPr>
            <w:tcW w:w="189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404B" w:rsidRPr="008368F0" w:rsidRDefault="008368F0" w:rsidP="005718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   </w:t>
            </w:r>
            <w:r w:rsidR="0047404B" w:rsidRPr="008368F0">
              <w:rPr>
                <w:rFonts w:ascii="inherit" w:hAnsi="inherit"/>
                <w:bdr w:val="none" w:sz="0" w:space="0" w:color="auto" w:frame="1"/>
              </w:rPr>
              <w:t>1.</w:t>
            </w:r>
          </w:p>
        </w:tc>
        <w:tc>
          <w:tcPr>
            <w:tcW w:w="525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404B" w:rsidRPr="008368F0" w:rsidRDefault="0047404B" w:rsidP="00571810">
            <w:pPr>
              <w:spacing w:after="0" w:line="240" w:lineRule="auto"/>
              <w:rPr>
                <w:rFonts w:ascii="Times New Roman" w:hAnsi="Times New Roman"/>
              </w:rPr>
            </w:pPr>
            <w:r w:rsidRPr="008368F0">
              <w:rPr>
                <w:rFonts w:ascii="inherit" w:hAnsi="inherit"/>
                <w:bdr w:val="none" w:sz="0" w:space="0" w:color="auto" w:frame="1"/>
              </w:rPr>
              <w:t>Использование на уроках технологий, методов и приемов, направленных на формирование читательской грамотности</w:t>
            </w:r>
          </w:p>
        </w:tc>
        <w:tc>
          <w:tcPr>
            <w:tcW w:w="292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404B" w:rsidRPr="008368F0" w:rsidRDefault="0047404B" w:rsidP="00571810">
            <w:pPr>
              <w:spacing w:after="0" w:line="240" w:lineRule="auto"/>
              <w:rPr>
                <w:rFonts w:ascii="Times New Roman" w:hAnsi="Times New Roman"/>
              </w:rPr>
            </w:pPr>
            <w:r w:rsidRPr="008368F0">
              <w:rPr>
                <w:rFonts w:ascii="inherit" w:hAnsi="inherit"/>
                <w:bdr w:val="none" w:sz="0" w:space="0" w:color="auto" w:frame="1"/>
              </w:rPr>
              <w:t>В течение всего времени</w:t>
            </w:r>
          </w:p>
        </w:tc>
        <w:tc>
          <w:tcPr>
            <w:tcW w:w="306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404B" w:rsidRPr="008368F0" w:rsidRDefault="0047404B" w:rsidP="00571810">
            <w:pPr>
              <w:spacing w:after="0" w:line="240" w:lineRule="auto"/>
              <w:rPr>
                <w:rFonts w:ascii="Times New Roman" w:hAnsi="Times New Roman"/>
              </w:rPr>
            </w:pPr>
            <w:r w:rsidRPr="008368F0">
              <w:rPr>
                <w:rFonts w:ascii="inherit" w:hAnsi="inherit"/>
                <w:bdr w:val="none" w:sz="0" w:space="0" w:color="auto" w:frame="1"/>
              </w:rPr>
              <w:t>Педагоги школы, проектная группа</w:t>
            </w:r>
          </w:p>
        </w:tc>
      </w:tr>
      <w:tr w:rsidR="0047404B" w:rsidRPr="008368F0" w:rsidTr="008368F0">
        <w:tc>
          <w:tcPr>
            <w:tcW w:w="189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404B" w:rsidRPr="008368F0" w:rsidRDefault="008368F0" w:rsidP="005718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inherit" w:hAnsi="inherit"/>
                <w:bdr w:val="none" w:sz="0" w:space="0" w:color="auto" w:frame="1"/>
              </w:rPr>
              <w:lastRenderedPageBreak/>
              <w:t xml:space="preserve">   </w:t>
            </w:r>
            <w:r w:rsidR="0047404B" w:rsidRPr="008368F0">
              <w:rPr>
                <w:rFonts w:ascii="inherit" w:hAnsi="inherit"/>
                <w:bdr w:val="none" w:sz="0" w:space="0" w:color="auto" w:frame="1"/>
              </w:rPr>
              <w:t>2.</w:t>
            </w:r>
          </w:p>
        </w:tc>
        <w:tc>
          <w:tcPr>
            <w:tcW w:w="525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404B" w:rsidRPr="008368F0" w:rsidRDefault="0047404B" w:rsidP="00571810">
            <w:pPr>
              <w:spacing w:after="0" w:line="240" w:lineRule="auto"/>
              <w:rPr>
                <w:rFonts w:ascii="Times New Roman" w:hAnsi="Times New Roman"/>
              </w:rPr>
            </w:pPr>
            <w:r w:rsidRPr="008368F0">
              <w:rPr>
                <w:rFonts w:ascii="inherit" w:hAnsi="inherit"/>
                <w:bdr w:val="none" w:sz="0" w:space="0" w:color="auto" w:frame="1"/>
              </w:rPr>
              <w:t>Распространение опыта работы. Открытые уроки, мастер классы, семинары, круглые столы для педагогов школы (района)</w:t>
            </w:r>
          </w:p>
        </w:tc>
        <w:tc>
          <w:tcPr>
            <w:tcW w:w="292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404B" w:rsidRPr="008368F0" w:rsidRDefault="0047404B" w:rsidP="005718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04B" w:rsidRPr="008368F0" w:rsidRDefault="0047404B" w:rsidP="0057181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68F0">
              <w:rPr>
                <w:rFonts w:ascii="inherit" w:hAnsi="inherit"/>
                <w:bdr w:val="none" w:sz="0" w:space="0" w:color="auto" w:frame="1"/>
              </w:rPr>
              <w:t xml:space="preserve">Февраль </w:t>
            </w:r>
            <w:proofErr w:type="gramStart"/>
            <w:r w:rsidRPr="008368F0">
              <w:rPr>
                <w:rFonts w:ascii="inherit" w:hAnsi="inherit"/>
                <w:bdr w:val="none" w:sz="0" w:space="0" w:color="auto" w:frame="1"/>
              </w:rPr>
              <w:t>-м</w:t>
            </w:r>
            <w:proofErr w:type="gramEnd"/>
            <w:r w:rsidRPr="008368F0">
              <w:rPr>
                <w:rFonts w:ascii="inherit" w:hAnsi="inherit"/>
                <w:bdr w:val="none" w:sz="0" w:space="0" w:color="auto" w:frame="1"/>
              </w:rPr>
              <w:t>арт</w:t>
            </w:r>
          </w:p>
        </w:tc>
        <w:tc>
          <w:tcPr>
            <w:tcW w:w="306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404B" w:rsidRPr="008368F0" w:rsidRDefault="0047404B" w:rsidP="00571810">
            <w:pPr>
              <w:spacing w:after="0" w:line="240" w:lineRule="auto"/>
              <w:rPr>
                <w:rFonts w:ascii="Times New Roman" w:hAnsi="Times New Roman"/>
              </w:rPr>
            </w:pPr>
            <w:r w:rsidRPr="008368F0">
              <w:rPr>
                <w:rFonts w:ascii="inherit" w:hAnsi="inherit"/>
                <w:bdr w:val="none" w:sz="0" w:space="0" w:color="auto" w:frame="1"/>
              </w:rPr>
              <w:t>Проектная группа</w:t>
            </w:r>
          </w:p>
        </w:tc>
      </w:tr>
    </w:tbl>
    <w:p w:rsidR="0047404B" w:rsidRPr="008368F0" w:rsidRDefault="0047404B" w:rsidP="0047404B">
      <w:pPr>
        <w:numPr>
          <w:ilvl w:val="0"/>
          <w:numId w:val="5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hAnsi="Arial" w:cs="Arial"/>
          <w:color w:val="111111"/>
        </w:rPr>
      </w:pPr>
      <w:r w:rsidRPr="008368F0">
        <w:rPr>
          <w:rFonts w:ascii="inherit" w:hAnsi="inherit" w:cs="Arial"/>
          <w:color w:val="111111"/>
          <w:bdr w:val="none" w:sz="0" w:space="0" w:color="auto" w:frame="1"/>
        </w:rPr>
        <w:t>Реализация проекта через внеурочную деятельность предполагает:</w:t>
      </w:r>
    </w:p>
    <w:p w:rsidR="0047404B" w:rsidRPr="008368F0" w:rsidRDefault="0047404B" w:rsidP="0047404B">
      <w:pPr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111111"/>
        </w:rPr>
      </w:pPr>
      <w:r w:rsidRPr="008368F0">
        <w:rPr>
          <w:rFonts w:ascii="inherit" w:hAnsi="inherit" w:cs="Arial"/>
          <w:color w:val="111111"/>
          <w:bdr w:val="none" w:sz="0" w:space="0" w:color="auto" w:frame="1"/>
        </w:rPr>
        <w:t>1) информирование и привлечение родителей;</w:t>
      </w:r>
    </w:p>
    <w:p w:rsidR="0047404B" w:rsidRPr="008368F0" w:rsidRDefault="0047404B" w:rsidP="0047404B">
      <w:pPr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111111"/>
        </w:rPr>
      </w:pPr>
      <w:r w:rsidRPr="008368F0">
        <w:rPr>
          <w:rFonts w:ascii="inherit" w:hAnsi="inherit" w:cs="Arial"/>
          <w:color w:val="111111"/>
          <w:bdr w:val="none" w:sz="0" w:space="0" w:color="auto" w:frame="1"/>
        </w:rPr>
        <w:t>2) создание домашних уголков чтения и в классных кабинетах;</w:t>
      </w:r>
      <w:bookmarkStart w:id="0" w:name="_GoBack"/>
      <w:bookmarkEnd w:id="0"/>
    </w:p>
    <w:p w:rsidR="0047404B" w:rsidRPr="008368F0" w:rsidRDefault="0047404B" w:rsidP="0047404B">
      <w:pPr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111111"/>
        </w:rPr>
      </w:pPr>
      <w:r w:rsidRPr="008368F0">
        <w:rPr>
          <w:rFonts w:ascii="inherit" w:hAnsi="inherit" w:cs="Arial"/>
          <w:color w:val="111111"/>
          <w:bdr w:val="none" w:sz="0" w:space="0" w:color="auto" w:frame="1"/>
        </w:rPr>
        <w:t>4) разработка и ведение единых дневников внеклассного чтения;</w:t>
      </w:r>
    </w:p>
    <w:p w:rsidR="0047404B" w:rsidRPr="008368F0" w:rsidRDefault="0047404B" w:rsidP="0047404B">
      <w:pPr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111111"/>
        </w:rPr>
      </w:pPr>
      <w:r w:rsidRPr="008368F0">
        <w:rPr>
          <w:rFonts w:ascii="inherit" w:hAnsi="inherit" w:cs="Arial"/>
          <w:color w:val="111111"/>
          <w:bdr w:val="none" w:sz="0" w:space="0" w:color="auto" w:frame="1"/>
        </w:rPr>
        <w:t>3) создание в библиотеке книжных выставок и «рекламных» полок – книги пользующиеся спросом;</w:t>
      </w:r>
    </w:p>
    <w:p w:rsidR="0047404B" w:rsidRPr="008368F0" w:rsidRDefault="00F03286" w:rsidP="0047404B">
      <w:pPr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111111"/>
        </w:rPr>
      </w:pPr>
      <w:r w:rsidRPr="008368F0">
        <w:rPr>
          <w:rFonts w:ascii="inherit" w:hAnsi="inherit" w:cs="Arial"/>
          <w:color w:val="111111"/>
          <w:bdr w:val="none" w:sz="0" w:space="0" w:color="auto" w:frame="1"/>
        </w:rPr>
        <w:t>4)</w:t>
      </w:r>
      <w:r w:rsidR="0047404B" w:rsidRPr="008368F0">
        <w:rPr>
          <w:rFonts w:ascii="inherit" w:hAnsi="inherit" w:cs="Arial"/>
          <w:color w:val="111111"/>
          <w:bdr w:val="none" w:sz="0" w:space="0" w:color="auto" w:frame="1"/>
        </w:rPr>
        <w:t xml:space="preserve"> проведение общешкольной Недели чтения (2 раза в год);</w:t>
      </w:r>
    </w:p>
    <w:p w:rsidR="0047404B" w:rsidRPr="008368F0" w:rsidRDefault="0047404B" w:rsidP="0047404B">
      <w:pPr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111111"/>
        </w:rPr>
      </w:pPr>
      <w:r w:rsidRPr="008368F0">
        <w:rPr>
          <w:rFonts w:ascii="inherit" w:hAnsi="inherit" w:cs="Arial"/>
          <w:color w:val="111111"/>
          <w:bdr w:val="none" w:sz="0" w:space="0" w:color="auto" w:frame="1"/>
        </w:rPr>
        <w:t>5) литературное чтение на английском</w:t>
      </w:r>
      <w:r w:rsidR="00F03286" w:rsidRPr="008368F0">
        <w:rPr>
          <w:rFonts w:ascii="inherit" w:hAnsi="inherit" w:cs="Arial"/>
          <w:color w:val="111111"/>
          <w:bdr w:val="none" w:sz="0" w:space="0" w:color="auto" w:frame="1"/>
        </w:rPr>
        <w:t xml:space="preserve"> (или на немецком языке)</w:t>
      </w:r>
      <w:r w:rsidRPr="008368F0">
        <w:rPr>
          <w:rFonts w:ascii="inherit" w:hAnsi="inherit" w:cs="Arial"/>
          <w:color w:val="111111"/>
          <w:bdr w:val="none" w:sz="0" w:space="0" w:color="auto" w:frame="1"/>
        </w:rPr>
        <w:t xml:space="preserve"> языке;</w:t>
      </w:r>
    </w:p>
    <w:p w:rsidR="0047404B" w:rsidRPr="008368F0" w:rsidRDefault="0047404B" w:rsidP="0047404B">
      <w:pPr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111111"/>
        </w:rPr>
      </w:pPr>
      <w:r w:rsidRPr="008368F0">
        <w:rPr>
          <w:rFonts w:ascii="inherit" w:hAnsi="inherit" w:cs="Arial"/>
          <w:color w:val="111111"/>
          <w:bdr w:val="none" w:sz="0" w:space="0" w:color="auto" w:frame="1"/>
        </w:rPr>
        <w:t>6) организация работы школьных тематических конкурсов и фестивалей по чтению;</w:t>
      </w:r>
    </w:p>
    <w:p w:rsidR="0047404B" w:rsidRPr="008368F0" w:rsidRDefault="0047404B" w:rsidP="0047404B">
      <w:pPr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111111"/>
        </w:rPr>
      </w:pPr>
      <w:r w:rsidRPr="008368F0">
        <w:rPr>
          <w:rFonts w:ascii="inherit" w:hAnsi="inherit" w:cs="Arial"/>
          <w:color w:val="111111"/>
          <w:bdr w:val="none" w:sz="0" w:space="0" w:color="auto" w:frame="1"/>
        </w:rPr>
        <w:t>7) организация внешкольной деятельности (организация совместной работы с работой сельской библиотекой);</w:t>
      </w:r>
    </w:p>
    <w:p w:rsidR="0047404B" w:rsidRPr="008368F0" w:rsidRDefault="0047404B" w:rsidP="0047404B">
      <w:pPr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111111"/>
        </w:rPr>
      </w:pPr>
      <w:r w:rsidRPr="008368F0">
        <w:rPr>
          <w:rFonts w:ascii="inherit" w:hAnsi="inherit" w:cs="Arial"/>
          <w:color w:val="111111"/>
          <w:bdr w:val="none" w:sz="0" w:space="0" w:color="auto" w:frame="1"/>
        </w:rPr>
        <w:t>8) реализация проекта «Читающая семья»</w:t>
      </w:r>
    </w:p>
    <w:p w:rsidR="0036322A" w:rsidRPr="008368F0" w:rsidRDefault="0036322A" w:rsidP="003D7CD6">
      <w:pPr>
        <w:jc w:val="center"/>
        <w:rPr>
          <w:rFonts w:ascii="Times New Roman" w:hAnsi="Times New Roman"/>
        </w:rPr>
      </w:pPr>
    </w:p>
    <w:sectPr w:rsidR="0036322A" w:rsidRPr="008368F0" w:rsidSect="007B31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6B0"/>
    <w:multiLevelType w:val="multilevel"/>
    <w:tmpl w:val="E746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DA5ACD"/>
    <w:multiLevelType w:val="multilevel"/>
    <w:tmpl w:val="77BE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14184"/>
    <w:multiLevelType w:val="multilevel"/>
    <w:tmpl w:val="4F281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B57DD"/>
    <w:multiLevelType w:val="multilevel"/>
    <w:tmpl w:val="EBBA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645C1F"/>
    <w:multiLevelType w:val="multilevel"/>
    <w:tmpl w:val="B1F8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7C"/>
    <w:rsid w:val="000F1BEC"/>
    <w:rsid w:val="001B24B5"/>
    <w:rsid w:val="001B384D"/>
    <w:rsid w:val="00295401"/>
    <w:rsid w:val="003134A6"/>
    <w:rsid w:val="0036322A"/>
    <w:rsid w:val="003D7CD6"/>
    <w:rsid w:val="0047404B"/>
    <w:rsid w:val="004D3AF0"/>
    <w:rsid w:val="00554C9C"/>
    <w:rsid w:val="00620677"/>
    <w:rsid w:val="00653A1C"/>
    <w:rsid w:val="007B31DB"/>
    <w:rsid w:val="008368F0"/>
    <w:rsid w:val="0095377C"/>
    <w:rsid w:val="00A95C69"/>
    <w:rsid w:val="00B378F5"/>
    <w:rsid w:val="00BD5E92"/>
    <w:rsid w:val="00D61715"/>
    <w:rsid w:val="00E577E2"/>
    <w:rsid w:val="00E9343F"/>
    <w:rsid w:val="00F03286"/>
    <w:rsid w:val="00F333AA"/>
    <w:rsid w:val="00F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E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577E2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77E2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577E2"/>
    <w:pPr>
      <w:keepNext/>
      <w:keepLines/>
      <w:spacing w:before="200" w:after="0" w:line="360" w:lineRule="auto"/>
      <w:jc w:val="both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577E2"/>
    <w:pPr>
      <w:keepNext/>
      <w:spacing w:before="240" w:after="60" w:line="360" w:lineRule="auto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E577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E577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/>
      <w:b/>
      <w:bCs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7E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577E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577E2"/>
    <w:rPr>
      <w:rFonts w:ascii="Cambria" w:hAnsi="Cambria"/>
      <w:b/>
      <w:bCs/>
      <w:color w:val="4F81BD"/>
      <w:sz w:val="28"/>
      <w:szCs w:val="28"/>
    </w:rPr>
  </w:style>
  <w:style w:type="character" w:customStyle="1" w:styleId="40">
    <w:name w:val="Заголовок 4 Знак"/>
    <w:link w:val="4"/>
    <w:uiPriority w:val="9"/>
    <w:rsid w:val="00E577E2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577E2"/>
    <w:rPr>
      <w:rFonts w:ascii="Times New Roman" w:hAnsi="Times New Roman"/>
      <w:sz w:val="28"/>
    </w:rPr>
  </w:style>
  <w:style w:type="character" w:customStyle="1" w:styleId="60">
    <w:name w:val="Заголовок 6 Знак"/>
    <w:link w:val="6"/>
    <w:rsid w:val="00E577E2"/>
    <w:rPr>
      <w:rFonts w:ascii="Times New Roman" w:hAnsi="Times New Roman"/>
      <w:b/>
      <w:bCs/>
      <w:sz w:val="32"/>
    </w:rPr>
  </w:style>
  <w:style w:type="paragraph" w:styleId="a3">
    <w:name w:val="Title"/>
    <w:basedOn w:val="a"/>
    <w:link w:val="a4"/>
    <w:qFormat/>
    <w:rsid w:val="00E577E2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en-US"/>
    </w:rPr>
  </w:style>
  <w:style w:type="character" w:customStyle="1" w:styleId="a4">
    <w:name w:val="Название Знак"/>
    <w:link w:val="a3"/>
    <w:rsid w:val="00E577E2"/>
    <w:rPr>
      <w:rFonts w:ascii="Times New Roman" w:hAnsi="Times New Roman"/>
      <w:sz w:val="36"/>
    </w:rPr>
  </w:style>
  <w:style w:type="paragraph" w:styleId="a5">
    <w:name w:val="Subtitle"/>
    <w:basedOn w:val="a"/>
    <w:next w:val="a"/>
    <w:link w:val="a6"/>
    <w:qFormat/>
    <w:rsid w:val="00E577E2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E577E2"/>
    <w:rPr>
      <w:rFonts w:ascii="Cambria" w:hAnsi="Cambria"/>
      <w:sz w:val="24"/>
      <w:szCs w:val="24"/>
    </w:rPr>
  </w:style>
  <w:style w:type="character" w:styleId="a7">
    <w:name w:val="Strong"/>
    <w:qFormat/>
    <w:rsid w:val="00E577E2"/>
    <w:rPr>
      <w:b/>
      <w:bCs/>
    </w:rPr>
  </w:style>
  <w:style w:type="character" w:styleId="a8">
    <w:name w:val="Emphasis"/>
    <w:qFormat/>
    <w:rsid w:val="00E577E2"/>
    <w:rPr>
      <w:i/>
      <w:iCs/>
    </w:rPr>
  </w:style>
  <w:style w:type="paragraph" w:styleId="a9">
    <w:name w:val="No Spacing"/>
    <w:link w:val="aa"/>
    <w:uiPriority w:val="1"/>
    <w:qFormat/>
    <w:rsid w:val="00E577E2"/>
    <w:rPr>
      <w:sz w:val="22"/>
      <w:szCs w:val="22"/>
    </w:rPr>
  </w:style>
  <w:style w:type="character" w:customStyle="1" w:styleId="aa">
    <w:name w:val="Без интервала Знак"/>
    <w:link w:val="a9"/>
    <w:uiPriority w:val="1"/>
    <w:rsid w:val="00E577E2"/>
    <w:rPr>
      <w:sz w:val="22"/>
      <w:szCs w:val="22"/>
    </w:rPr>
  </w:style>
  <w:style w:type="paragraph" w:styleId="ab">
    <w:name w:val="List Paragraph"/>
    <w:basedOn w:val="a"/>
    <w:qFormat/>
    <w:rsid w:val="00E577E2"/>
    <w:pPr>
      <w:spacing w:line="360" w:lineRule="auto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table" w:styleId="ac">
    <w:name w:val="Table Grid"/>
    <w:basedOn w:val="a1"/>
    <w:uiPriority w:val="59"/>
    <w:rsid w:val="003D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9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34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E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577E2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77E2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577E2"/>
    <w:pPr>
      <w:keepNext/>
      <w:keepLines/>
      <w:spacing w:before="200" w:after="0" w:line="360" w:lineRule="auto"/>
      <w:jc w:val="both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577E2"/>
    <w:pPr>
      <w:keepNext/>
      <w:spacing w:before="240" w:after="60" w:line="360" w:lineRule="auto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E577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E577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/>
      <w:b/>
      <w:bCs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7E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577E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577E2"/>
    <w:rPr>
      <w:rFonts w:ascii="Cambria" w:hAnsi="Cambria"/>
      <w:b/>
      <w:bCs/>
      <w:color w:val="4F81BD"/>
      <w:sz w:val="28"/>
      <w:szCs w:val="28"/>
    </w:rPr>
  </w:style>
  <w:style w:type="character" w:customStyle="1" w:styleId="40">
    <w:name w:val="Заголовок 4 Знак"/>
    <w:link w:val="4"/>
    <w:uiPriority w:val="9"/>
    <w:rsid w:val="00E577E2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577E2"/>
    <w:rPr>
      <w:rFonts w:ascii="Times New Roman" w:hAnsi="Times New Roman"/>
      <w:sz w:val="28"/>
    </w:rPr>
  </w:style>
  <w:style w:type="character" w:customStyle="1" w:styleId="60">
    <w:name w:val="Заголовок 6 Знак"/>
    <w:link w:val="6"/>
    <w:rsid w:val="00E577E2"/>
    <w:rPr>
      <w:rFonts w:ascii="Times New Roman" w:hAnsi="Times New Roman"/>
      <w:b/>
      <w:bCs/>
      <w:sz w:val="32"/>
    </w:rPr>
  </w:style>
  <w:style w:type="paragraph" w:styleId="a3">
    <w:name w:val="Title"/>
    <w:basedOn w:val="a"/>
    <w:link w:val="a4"/>
    <w:qFormat/>
    <w:rsid w:val="00E577E2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en-US"/>
    </w:rPr>
  </w:style>
  <w:style w:type="character" w:customStyle="1" w:styleId="a4">
    <w:name w:val="Название Знак"/>
    <w:link w:val="a3"/>
    <w:rsid w:val="00E577E2"/>
    <w:rPr>
      <w:rFonts w:ascii="Times New Roman" w:hAnsi="Times New Roman"/>
      <w:sz w:val="36"/>
    </w:rPr>
  </w:style>
  <w:style w:type="paragraph" w:styleId="a5">
    <w:name w:val="Subtitle"/>
    <w:basedOn w:val="a"/>
    <w:next w:val="a"/>
    <w:link w:val="a6"/>
    <w:qFormat/>
    <w:rsid w:val="00E577E2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E577E2"/>
    <w:rPr>
      <w:rFonts w:ascii="Cambria" w:hAnsi="Cambria"/>
      <w:sz w:val="24"/>
      <w:szCs w:val="24"/>
    </w:rPr>
  </w:style>
  <w:style w:type="character" w:styleId="a7">
    <w:name w:val="Strong"/>
    <w:qFormat/>
    <w:rsid w:val="00E577E2"/>
    <w:rPr>
      <w:b/>
      <w:bCs/>
    </w:rPr>
  </w:style>
  <w:style w:type="character" w:styleId="a8">
    <w:name w:val="Emphasis"/>
    <w:qFormat/>
    <w:rsid w:val="00E577E2"/>
    <w:rPr>
      <w:i/>
      <w:iCs/>
    </w:rPr>
  </w:style>
  <w:style w:type="paragraph" w:styleId="a9">
    <w:name w:val="No Spacing"/>
    <w:link w:val="aa"/>
    <w:uiPriority w:val="1"/>
    <w:qFormat/>
    <w:rsid w:val="00E577E2"/>
    <w:rPr>
      <w:sz w:val="22"/>
      <w:szCs w:val="22"/>
    </w:rPr>
  </w:style>
  <w:style w:type="character" w:customStyle="1" w:styleId="aa">
    <w:name w:val="Без интервала Знак"/>
    <w:link w:val="a9"/>
    <w:uiPriority w:val="1"/>
    <w:rsid w:val="00E577E2"/>
    <w:rPr>
      <w:sz w:val="22"/>
      <w:szCs w:val="22"/>
    </w:rPr>
  </w:style>
  <w:style w:type="paragraph" w:styleId="ab">
    <w:name w:val="List Paragraph"/>
    <w:basedOn w:val="a"/>
    <w:qFormat/>
    <w:rsid w:val="00E577E2"/>
    <w:pPr>
      <w:spacing w:line="360" w:lineRule="auto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table" w:styleId="ac">
    <w:name w:val="Table Grid"/>
    <w:basedOn w:val="a1"/>
    <w:uiPriority w:val="59"/>
    <w:rsid w:val="003D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9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34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2019-04-25T06:26:00Z</cp:lastPrinted>
  <dcterms:created xsi:type="dcterms:W3CDTF">2019-11-13T10:10:00Z</dcterms:created>
  <dcterms:modified xsi:type="dcterms:W3CDTF">2019-11-13T10:10:00Z</dcterms:modified>
</cp:coreProperties>
</file>